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F5" w:rsidRDefault="00FF2DFC" w:rsidP="00690202">
      <w:pPr>
        <w:spacing w:after="0"/>
        <w:jc w:val="center"/>
        <w:rPr>
          <w:rFonts w:ascii="Arial" w:hAnsi="Arial" w:cs="Arial"/>
          <w:b/>
        </w:rPr>
      </w:pPr>
      <w:r>
        <w:rPr>
          <w:rFonts w:ascii="Arial" w:hAnsi="Arial" w:cs="Arial"/>
          <w:b/>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36pt;margin-top:-16.1pt;width:74pt;height:48.85pt;z-index:251660288;mso-height-percent:200;mso-height-percent:200;mso-width-relative:margin;mso-height-relative:margin" stroked="f">
            <v:textbox style="mso-fit-shape-to-text:t">
              <w:txbxContent>
                <w:p w:rsidR="00247348" w:rsidRPr="00247348" w:rsidRDefault="00247348">
                  <w:pPr>
                    <w:rPr>
                      <w:sz w:val="44"/>
                      <w:szCs w:val="44"/>
                    </w:rPr>
                  </w:pPr>
                  <w:r w:rsidRPr="00247348">
                    <w:rPr>
                      <w:sz w:val="44"/>
                      <w:szCs w:val="44"/>
                    </w:rPr>
                    <w:t>35 pts</w:t>
                  </w:r>
                </w:p>
              </w:txbxContent>
            </v:textbox>
          </v:shape>
        </w:pict>
      </w:r>
      <w:r w:rsidR="00E05AF5">
        <w:rPr>
          <w:rFonts w:ascii="Arial" w:hAnsi="Arial" w:cs="Arial"/>
          <w:b/>
        </w:rPr>
        <w:t xml:space="preserve"> </w:t>
      </w:r>
      <w:r w:rsidR="00E05AF5">
        <w:rPr>
          <w:rFonts w:ascii="Arial" w:hAnsi="Arial" w:cs="Arial"/>
          <w:b/>
        </w:rPr>
        <w:tab/>
      </w:r>
      <w:r w:rsidR="00E05AF5">
        <w:rPr>
          <w:rFonts w:ascii="Arial" w:hAnsi="Arial" w:cs="Arial"/>
          <w:b/>
        </w:rPr>
        <w:tab/>
      </w:r>
      <w:r w:rsidR="00E05AF5">
        <w:rPr>
          <w:rFonts w:ascii="Arial" w:hAnsi="Arial" w:cs="Arial"/>
          <w:b/>
        </w:rPr>
        <w:tab/>
      </w:r>
      <w:r w:rsidR="00E05AF5">
        <w:rPr>
          <w:rFonts w:ascii="Arial" w:hAnsi="Arial" w:cs="Arial"/>
          <w:b/>
        </w:rPr>
        <w:tab/>
      </w:r>
      <w:r w:rsidR="00E05AF5">
        <w:rPr>
          <w:rFonts w:ascii="Arial" w:hAnsi="Arial" w:cs="Arial"/>
          <w:b/>
        </w:rPr>
        <w:tab/>
      </w:r>
      <w:r w:rsidR="00E05AF5">
        <w:rPr>
          <w:rFonts w:ascii="Arial" w:hAnsi="Arial" w:cs="Arial"/>
          <w:b/>
        </w:rPr>
        <w:tab/>
      </w:r>
      <w:r w:rsidR="00E05AF5">
        <w:rPr>
          <w:rFonts w:ascii="Arial" w:hAnsi="Arial" w:cs="Arial"/>
          <w:b/>
        </w:rPr>
        <w:tab/>
      </w:r>
      <w:r w:rsidR="00E05AF5">
        <w:rPr>
          <w:rFonts w:ascii="Arial" w:hAnsi="Arial" w:cs="Arial"/>
          <w:b/>
        </w:rPr>
        <w:tab/>
        <w:t>Name__________________</w:t>
      </w:r>
    </w:p>
    <w:p w:rsidR="00690202" w:rsidRPr="000C6DF3" w:rsidRDefault="00690202" w:rsidP="00690202">
      <w:pPr>
        <w:spacing w:after="0"/>
        <w:jc w:val="center"/>
        <w:rPr>
          <w:rFonts w:ascii="Showcard Gothic" w:hAnsi="Showcard Gothic" w:cs="Arial"/>
          <w:sz w:val="32"/>
          <w:szCs w:val="32"/>
        </w:rPr>
      </w:pPr>
      <w:r w:rsidRPr="000C6DF3">
        <w:rPr>
          <w:rFonts w:ascii="Showcard Gothic" w:hAnsi="Showcard Gothic" w:cs="Arial"/>
          <w:sz w:val="32"/>
          <w:szCs w:val="32"/>
        </w:rPr>
        <w:t xml:space="preserve">Micro Mole Rockets </w:t>
      </w:r>
    </w:p>
    <w:p w:rsidR="00690202" w:rsidRDefault="00690202" w:rsidP="00690202">
      <w:pPr>
        <w:spacing w:after="0"/>
        <w:jc w:val="center"/>
        <w:rPr>
          <w:rFonts w:ascii="Arial" w:hAnsi="Arial" w:cs="Arial"/>
        </w:rPr>
      </w:pPr>
      <w:r w:rsidRPr="00E05AF5">
        <w:rPr>
          <w:rFonts w:ascii="Arial" w:hAnsi="Arial" w:cs="Arial"/>
        </w:rPr>
        <w:t xml:space="preserve">Hydrogen and Oxygen Mol Ratio </w:t>
      </w:r>
    </w:p>
    <w:p w:rsidR="00E05AF5" w:rsidRPr="00E05AF5" w:rsidRDefault="00E05AF5" w:rsidP="00690202">
      <w:pPr>
        <w:spacing w:after="0"/>
        <w:jc w:val="center"/>
        <w:rPr>
          <w:rFonts w:ascii="Arial" w:hAnsi="Arial" w:cs="Arial"/>
        </w:rPr>
      </w:pPr>
    </w:p>
    <w:p w:rsidR="00690202" w:rsidRPr="00CF3962" w:rsidRDefault="00690202" w:rsidP="00690202">
      <w:pPr>
        <w:spacing w:after="0"/>
        <w:rPr>
          <w:rFonts w:ascii="Arial Black" w:hAnsi="Arial Black" w:cs="Arial"/>
          <w:b/>
        </w:rPr>
      </w:pPr>
      <w:r w:rsidRPr="00CF3962">
        <w:rPr>
          <w:rFonts w:ascii="Arial Black" w:hAnsi="Arial Black" w:cs="Arial"/>
          <w:b/>
        </w:rPr>
        <w:t>Introduction</w:t>
      </w:r>
    </w:p>
    <w:p w:rsidR="00690202" w:rsidRPr="00E05AF5" w:rsidRDefault="00690202" w:rsidP="00690202">
      <w:pPr>
        <w:spacing w:after="0"/>
        <w:rPr>
          <w:rFonts w:ascii="Arial" w:hAnsi="Arial" w:cs="Arial"/>
        </w:rPr>
      </w:pPr>
      <w:r w:rsidRPr="00E05AF5">
        <w:rPr>
          <w:rFonts w:ascii="Arial" w:hAnsi="Arial" w:cs="Arial"/>
        </w:rPr>
        <w:t>The combustion reaction of hydrogen and oxygen is used to produce the explosive energy needed to power a space shuttle. The reaction is also being engineered to serve as a source of continuous energy for fuel cells in electric vehicles. What factors determine the explosiveness of the reaction of hydrogen with oxygen?</w:t>
      </w:r>
    </w:p>
    <w:p w:rsidR="00690202" w:rsidRPr="00E05AF5" w:rsidRDefault="00690202" w:rsidP="00690202">
      <w:pPr>
        <w:spacing w:after="0"/>
        <w:rPr>
          <w:rFonts w:ascii="Arial" w:hAnsi="Arial" w:cs="Arial"/>
        </w:rPr>
      </w:pPr>
    </w:p>
    <w:p w:rsidR="00690202" w:rsidRPr="00E05AF5" w:rsidRDefault="00690202" w:rsidP="00690202">
      <w:pPr>
        <w:spacing w:after="0"/>
        <w:rPr>
          <w:rFonts w:ascii="Arial" w:hAnsi="Arial" w:cs="Arial"/>
        </w:rPr>
      </w:pPr>
      <w:r w:rsidRPr="00E05AF5">
        <w:rPr>
          <w:rFonts w:ascii="Arial" w:hAnsi="Arial" w:cs="Arial"/>
        </w:rPr>
        <w:t xml:space="preserve">In this lab, we will generate microscale quantities of hydrogen and oxygen and test their explosive nature, first separately then in mixtures of various proportions. Our goal is to find the most “powerful” gas mixture and use it to launch a pipet rocket across the room.  </w:t>
      </w:r>
    </w:p>
    <w:p w:rsidR="00690202" w:rsidRPr="00CF3962" w:rsidRDefault="00690202" w:rsidP="00690202">
      <w:pPr>
        <w:spacing w:after="0"/>
        <w:rPr>
          <w:rFonts w:ascii="Arial Black" w:hAnsi="Arial Black" w:cs="Arial"/>
        </w:rPr>
      </w:pPr>
    </w:p>
    <w:p w:rsidR="00690202" w:rsidRPr="00CF3962" w:rsidRDefault="00690202" w:rsidP="00690202">
      <w:pPr>
        <w:spacing w:after="0"/>
        <w:rPr>
          <w:rFonts w:ascii="Arial Black" w:hAnsi="Arial Black" w:cs="Arial"/>
          <w:b/>
        </w:rPr>
      </w:pPr>
      <w:r w:rsidRPr="00CF3962">
        <w:rPr>
          <w:rFonts w:ascii="Arial Black" w:hAnsi="Arial Black" w:cs="Arial"/>
          <w:b/>
        </w:rPr>
        <w:t>Background</w:t>
      </w:r>
    </w:p>
    <w:p w:rsidR="00690202" w:rsidRPr="00E05AF5" w:rsidRDefault="00690202" w:rsidP="00690202">
      <w:pPr>
        <w:spacing w:after="0"/>
        <w:rPr>
          <w:rFonts w:ascii="Arial" w:hAnsi="Arial" w:cs="Arial"/>
        </w:rPr>
      </w:pPr>
      <w:r w:rsidRPr="00E05AF5">
        <w:rPr>
          <w:rFonts w:ascii="Arial" w:hAnsi="Arial" w:cs="Arial"/>
        </w:rPr>
        <w:t xml:space="preserve">Hydrogen, the most abundant element in the universe, is a colorless, odorless gas. It is combustible, which means that it burns quite readily. Hydrogen gas is conveniently generated in the lab by the reaction of zinc metal with hydrochloric acid. </w:t>
      </w:r>
    </w:p>
    <w:p w:rsidR="00690202" w:rsidRPr="00E05AF5" w:rsidRDefault="00690202" w:rsidP="00690202">
      <w:pPr>
        <w:spacing w:after="0"/>
        <w:rPr>
          <w:rFonts w:ascii="Arial" w:hAnsi="Arial" w:cs="Arial"/>
        </w:rPr>
      </w:pPr>
    </w:p>
    <w:p w:rsidR="00690202" w:rsidRPr="00E05AF5" w:rsidRDefault="00690202" w:rsidP="00690202">
      <w:pPr>
        <w:spacing w:after="0"/>
        <w:rPr>
          <w:rFonts w:ascii="Arial" w:hAnsi="Arial" w:cs="Arial"/>
        </w:rPr>
      </w:pPr>
      <w:r w:rsidRPr="00E05AF5">
        <w:rPr>
          <w:rFonts w:ascii="Arial" w:hAnsi="Arial" w:cs="Arial"/>
        </w:rPr>
        <w:t>Oxygen, the most abundant element on Earth, is also a colorless, odorless gas. Oxygen gas supports combustion, that is, it must be present for combustible materials to burn. Small scale quantities of oxygen gas are conveniently generated in the lab by the decomposition of hydrogen peroxide. The decomposition reaction of hydrogen peroxide requires a catalyst (something that speeds up a reaction) to begin the reaction. A variety of different catalysts, including manganese, manganese dioxide, potassium iodide, and even yeast have been used in this reaction. In this lab, we will use manganese dioxide</w:t>
      </w:r>
      <w:r w:rsidR="00B41919" w:rsidRPr="00E05AF5">
        <w:rPr>
          <w:rFonts w:ascii="Arial" w:hAnsi="Arial" w:cs="Arial"/>
        </w:rPr>
        <w:t xml:space="preserve"> as our catalyst to speed up the decomposition of hydrogen peroxide and generate oxygen gas. </w:t>
      </w:r>
    </w:p>
    <w:p w:rsidR="00B41919" w:rsidRPr="00E05AF5" w:rsidRDefault="00B41919" w:rsidP="00690202">
      <w:pPr>
        <w:spacing w:after="0"/>
        <w:rPr>
          <w:rFonts w:ascii="Arial" w:hAnsi="Arial" w:cs="Arial"/>
        </w:rPr>
      </w:pPr>
    </w:p>
    <w:p w:rsidR="00B41919" w:rsidRPr="00E05AF5" w:rsidRDefault="00B41919" w:rsidP="00690202">
      <w:pPr>
        <w:spacing w:after="0"/>
        <w:rPr>
          <w:rFonts w:ascii="Arial" w:hAnsi="Arial" w:cs="Arial"/>
          <w:i/>
        </w:rPr>
      </w:pPr>
      <w:r w:rsidRPr="00E05AF5">
        <w:rPr>
          <w:rFonts w:ascii="Arial" w:hAnsi="Arial" w:cs="Arial"/>
          <w:i/>
        </w:rPr>
        <w:t>Experiment Overview</w:t>
      </w:r>
    </w:p>
    <w:p w:rsidR="00B41919" w:rsidRPr="00E05AF5" w:rsidRDefault="00B41919" w:rsidP="00690202">
      <w:pPr>
        <w:spacing w:after="0"/>
        <w:rPr>
          <w:rFonts w:ascii="Arial" w:hAnsi="Arial" w:cs="Arial"/>
        </w:rPr>
      </w:pPr>
      <w:r w:rsidRPr="00E05AF5">
        <w:rPr>
          <w:rFonts w:ascii="Arial" w:hAnsi="Arial" w:cs="Arial"/>
        </w:rPr>
        <w:t>The purpose of this experiment is to generate hydrogen and oxygen and determine the optimum ratio for their combustion reaction to give water. Your job is to determine the proportions</w:t>
      </w:r>
      <w:r w:rsidR="00E05AF5" w:rsidRPr="00E05AF5">
        <w:rPr>
          <w:rFonts w:ascii="Arial" w:hAnsi="Arial" w:cs="Arial"/>
        </w:rPr>
        <w:t xml:space="preserve"> or mol ratio</w:t>
      </w:r>
      <w:r w:rsidRPr="00E05AF5">
        <w:rPr>
          <w:rFonts w:ascii="Arial" w:hAnsi="Arial" w:cs="Arial"/>
        </w:rPr>
        <w:t xml:space="preserve"> of hydrogen and oxygen that will produce the most powerful rocket. </w:t>
      </w:r>
    </w:p>
    <w:p w:rsidR="00B41919" w:rsidRPr="00E05AF5" w:rsidRDefault="00B41919" w:rsidP="00690202">
      <w:pPr>
        <w:spacing w:after="0"/>
        <w:rPr>
          <w:rFonts w:ascii="Arial" w:hAnsi="Arial" w:cs="Arial"/>
        </w:rPr>
      </w:pPr>
    </w:p>
    <w:p w:rsidR="00690202" w:rsidRPr="00CF3962" w:rsidRDefault="00B41919" w:rsidP="00690202">
      <w:pPr>
        <w:spacing w:after="0"/>
        <w:rPr>
          <w:rFonts w:ascii="Arial Black" w:hAnsi="Arial Black" w:cs="Arial"/>
          <w:b/>
        </w:rPr>
      </w:pPr>
      <w:r w:rsidRPr="00CF3962">
        <w:rPr>
          <w:rFonts w:ascii="Arial Black" w:hAnsi="Arial Black" w:cs="Arial"/>
          <w:b/>
        </w:rPr>
        <w:t>Pre-Lab Questions</w:t>
      </w:r>
    </w:p>
    <w:p w:rsidR="00B41919" w:rsidRPr="00E05AF5" w:rsidRDefault="009D4EE8" w:rsidP="00B41919">
      <w:pPr>
        <w:pStyle w:val="ListParagraph"/>
        <w:numPr>
          <w:ilvl w:val="0"/>
          <w:numId w:val="1"/>
        </w:numPr>
        <w:spacing w:after="0"/>
        <w:rPr>
          <w:rFonts w:ascii="Arial" w:hAnsi="Arial" w:cs="Arial"/>
          <w:b/>
        </w:rPr>
      </w:pPr>
      <w:r>
        <w:rPr>
          <w:rFonts w:ascii="Arial" w:hAnsi="Arial" w:cs="Arial"/>
        </w:rPr>
        <w:t>(2 pts)</w:t>
      </w:r>
      <w:r w:rsidR="00B41919" w:rsidRPr="00E05AF5">
        <w:rPr>
          <w:rFonts w:ascii="Arial" w:hAnsi="Arial" w:cs="Arial"/>
        </w:rPr>
        <w:t xml:space="preserve">Write the balanced chemical equation for the single-replacement reaction of zinc and hydrochloric acid to generate hydrogen gas. </w:t>
      </w:r>
    </w:p>
    <w:p w:rsidR="00E05AF5" w:rsidRDefault="00E05AF5" w:rsidP="00E05AF5">
      <w:pPr>
        <w:spacing w:after="0"/>
        <w:rPr>
          <w:rFonts w:ascii="Arial" w:hAnsi="Arial" w:cs="Arial"/>
          <w:b/>
        </w:rPr>
      </w:pPr>
    </w:p>
    <w:p w:rsidR="00E05AF5" w:rsidRDefault="00E05AF5" w:rsidP="00E05AF5">
      <w:pPr>
        <w:spacing w:after="0"/>
        <w:rPr>
          <w:rFonts w:ascii="Arial" w:hAnsi="Arial" w:cs="Arial"/>
          <w:b/>
        </w:rPr>
      </w:pPr>
    </w:p>
    <w:p w:rsidR="00E05AF5" w:rsidRPr="00E05AF5" w:rsidRDefault="00E05AF5" w:rsidP="00E05AF5">
      <w:pPr>
        <w:spacing w:after="0"/>
        <w:rPr>
          <w:rFonts w:ascii="Arial" w:hAnsi="Arial" w:cs="Arial"/>
          <w:b/>
        </w:rPr>
      </w:pPr>
    </w:p>
    <w:p w:rsidR="00B41919" w:rsidRDefault="00B41919" w:rsidP="00B41919">
      <w:pPr>
        <w:pStyle w:val="ListParagraph"/>
        <w:spacing w:after="0"/>
        <w:rPr>
          <w:rFonts w:ascii="Arial" w:hAnsi="Arial" w:cs="Arial"/>
          <w:b/>
        </w:rPr>
      </w:pPr>
    </w:p>
    <w:p w:rsidR="00247348" w:rsidRDefault="00247348" w:rsidP="00B41919">
      <w:pPr>
        <w:pStyle w:val="ListParagraph"/>
        <w:spacing w:after="0"/>
        <w:rPr>
          <w:rFonts w:ascii="Arial" w:hAnsi="Arial" w:cs="Arial"/>
          <w:b/>
        </w:rPr>
      </w:pPr>
    </w:p>
    <w:p w:rsidR="00247348" w:rsidRPr="00E05AF5" w:rsidRDefault="00247348" w:rsidP="00B41919">
      <w:pPr>
        <w:pStyle w:val="ListParagraph"/>
        <w:spacing w:after="0"/>
        <w:rPr>
          <w:rFonts w:ascii="Arial" w:hAnsi="Arial" w:cs="Arial"/>
          <w:b/>
        </w:rPr>
      </w:pPr>
    </w:p>
    <w:p w:rsidR="00B41919" w:rsidRPr="00E05AF5" w:rsidRDefault="009D4EE8" w:rsidP="00B41919">
      <w:pPr>
        <w:pStyle w:val="ListParagraph"/>
        <w:numPr>
          <w:ilvl w:val="0"/>
          <w:numId w:val="1"/>
        </w:numPr>
        <w:spacing w:after="0"/>
        <w:rPr>
          <w:rFonts w:ascii="Arial" w:hAnsi="Arial" w:cs="Arial"/>
          <w:b/>
        </w:rPr>
      </w:pPr>
      <w:r>
        <w:rPr>
          <w:rFonts w:ascii="Arial" w:hAnsi="Arial" w:cs="Arial"/>
        </w:rPr>
        <w:lastRenderedPageBreak/>
        <w:t>(2 pts)</w:t>
      </w:r>
      <w:r w:rsidR="00B41919" w:rsidRPr="00E05AF5">
        <w:rPr>
          <w:rFonts w:ascii="Arial" w:hAnsi="Arial" w:cs="Arial"/>
        </w:rPr>
        <w:t>Write the balanced chemical equation for the manganese dioxide (MnO</w:t>
      </w:r>
      <w:r w:rsidR="00B41919" w:rsidRPr="00E05AF5">
        <w:rPr>
          <w:rFonts w:ascii="Arial" w:hAnsi="Arial" w:cs="Arial"/>
          <w:vertAlign w:val="subscript"/>
        </w:rPr>
        <w:t>2</w:t>
      </w:r>
      <w:r w:rsidR="00B41919" w:rsidRPr="00E05AF5">
        <w:rPr>
          <w:rFonts w:ascii="Arial" w:hAnsi="Arial" w:cs="Arial"/>
        </w:rPr>
        <w:t>) – catalyzed decomposition of hydrogen peroxide to generate oxygen gas and water. (Since a catalyst is not really a reactant or product, it is usually written over the yield arrow)</w:t>
      </w:r>
    </w:p>
    <w:p w:rsidR="00E05AF5" w:rsidRDefault="00E05AF5" w:rsidP="00B41919">
      <w:pPr>
        <w:spacing w:after="0"/>
        <w:rPr>
          <w:rFonts w:ascii="Arial" w:hAnsi="Arial" w:cs="Arial"/>
          <w:b/>
          <w:sz w:val="24"/>
          <w:szCs w:val="24"/>
        </w:rPr>
      </w:pPr>
    </w:p>
    <w:p w:rsidR="00247348" w:rsidRDefault="00247348" w:rsidP="00B41919">
      <w:pPr>
        <w:spacing w:after="0"/>
        <w:rPr>
          <w:rFonts w:ascii="Arial" w:hAnsi="Arial" w:cs="Arial"/>
          <w:b/>
          <w:sz w:val="24"/>
          <w:szCs w:val="24"/>
        </w:rPr>
      </w:pPr>
    </w:p>
    <w:p w:rsidR="00247348" w:rsidRDefault="00247348" w:rsidP="00B41919">
      <w:pPr>
        <w:spacing w:after="0"/>
        <w:rPr>
          <w:rFonts w:ascii="Arial" w:hAnsi="Arial" w:cs="Arial"/>
          <w:b/>
          <w:sz w:val="24"/>
          <w:szCs w:val="24"/>
        </w:rPr>
      </w:pPr>
    </w:p>
    <w:p w:rsidR="00E05AF5" w:rsidRPr="00CF3962" w:rsidRDefault="00B41919" w:rsidP="00B41919">
      <w:pPr>
        <w:spacing w:after="0"/>
        <w:rPr>
          <w:rFonts w:ascii="Arial Black" w:hAnsi="Arial Black" w:cs="Arial"/>
          <w:b/>
        </w:rPr>
      </w:pPr>
      <w:r w:rsidRPr="00CF3962">
        <w:rPr>
          <w:rFonts w:ascii="Arial Black" w:hAnsi="Arial Black" w:cs="Arial"/>
          <w:b/>
        </w:rPr>
        <w:t>Materials</w:t>
      </w:r>
    </w:p>
    <w:p w:rsidR="00E05AF5" w:rsidRPr="00727E80" w:rsidRDefault="00E05AF5" w:rsidP="00B41919">
      <w:pPr>
        <w:spacing w:after="0"/>
        <w:rPr>
          <w:rFonts w:ascii="Arial" w:hAnsi="Arial" w:cs="Arial"/>
        </w:rPr>
      </w:pPr>
      <w:r w:rsidRPr="00727E80">
        <w:rPr>
          <w:rFonts w:ascii="Arial" w:hAnsi="Arial" w:cs="Arial"/>
        </w:rPr>
        <w:t>Hydrochloric Acid</w:t>
      </w:r>
      <w:r w:rsidR="00247348">
        <w:rPr>
          <w:rFonts w:ascii="Arial" w:hAnsi="Arial" w:cs="Arial"/>
        </w:rPr>
        <w:t xml:space="preserve">, </w:t>
      </w:r>
      <w:r w:rsidRPr="00727E80">
        <w:rPr>
          <w:rFonts w:ascii="Arial" w:hAnsi="Arial" w:cs="Arial"/>
        </w:rPr>
        <w:t>Hydrogen Peroxide</w:t>
      </w:r>
      <w:r w:rsidR="00247348">
        <w:rPr>
          <w:rFonts w:ascii="Arial" w:hAnsi="Arial" w:cs="Arial"/>
        </w:rPr>
        <w:t xml:space="preserve">, </w:t>
      </w:r>
      <w:r w:rsidRPr="00727E80">
        <w:rPr>
          <w:rFonts w:ascii="Arial" w:hAnsi="Arial" w:cs="Arial"/>
        </w:rPr>
        <w:t>Manganese Dioxide</w:t>
      </w:r>
      <w:r w:rsidR="00247348">
        <w:rPr>
          <w:rFonts w:ascii="Arial" w:hAnsi="Arial" w:cs="Arial"/>
        </w:rPr>
        <w:t xml:space="preserve">, </w:t>
      </w:r>
      <w:r w:rsidRPr="00727E80">
        <w:rPr>
          <w:rFonts w:ascii="Arial" w:hAnsi="Arial" w:cs="Arial"/>
        </w:rPr>
        <w:t>Zinc</w:t>
      </w:r>
      <w:r w:rsidR="00247348">
        <w:rPr>
          <w:rFonts w:ascii="Arial" w:hAnsi="Arial" w:cs="Arial"/>
        </w:rPr>
        <w:t xml:space="preserve">, </w:t>
      </w:r>
      <w:r w:rsidRPr="00727E80">
        <w:rPr>
          <w:rFonts w:ascii="Arial" w:hAnsi="Arial" w:cs="Arial"/>
        </w:rPr>
        <w:t>Pipets</w:t>
      </w:r>
      <w:r w:rsidR="00247348">
        <w:rPr>
          <w:rFonts w:ascii="Arial" w:hAnsi="Arial" w:cs="Arial"/>
        </w:rPr>
        <w:t xml:space="preserve">, Test Tubes, Clay, </w:t>
      </w:r>
      <w:proofErr w:type="spellStart"/>
      <w:r w:rsidR="00247348">
        <w:rPr>
          <w:rFonts w:ascii="Arial" w:hAnsi="Arial" w:cs="Arial"/>
        </w:rPr>
        <w:t>Telsa</w:t>
      </w:r>
      <w:proofErr w:type="spellEnd"/>
      <w:r w:rsidR="00247348">
        <w:rPr>
          <w:rFonts w:ascii="Arial" w:hAnsi="Arial" w:cs="Arial"/>
        </w:rPr>
        <w:t xml:space="preserve"> Coil, Rubber Stoppers</w:t>
      </w:r>
    </w:p>
    <w:p w:rsidR="00E05AF5" w:rsidRPr="00727E80" w:rsidRDefault="00E05AF5" w:rsidP="00B41919">
      <w:pPr>
        <w:spacing w:after="0"/>
        <w:rPr>
          <w:rFonts w:ascii="Arial" w:hAnsi="Arial" w:cs="Arial"/>
        </w:rPr>
      </w:pPr>
    </w:p>
    <w:p w:rsidR="00E05AF5" w:rsidRPr="00CF3962" w:rsidRDefault="00E05AF5" w:rsidP="00B41919">
      <w:pPr>
        <w:spacing w:after="0"/>
        <w:rPr>
          <w:rFonts w:ascii="Arial Black" w:hAnsi="Arial Black" w:cs="Arial"/>
          <w:b/>
        </w:rPr>
      </w:pPr>
      <w:r w:rsidRPr="00CF3962">
        <w:rPr>
          <w:rFonts w:ascii="Arial Black" w:hAnsi="Arial Black" w:cs="Arial"/>
          <w:b/>
        </w:rPr>
        <w:t>Safety Precautions</w:t>
      </w:r>
    </w:p>
    <w:p w:rsidR="00690202" w:rsidRPr="00727E80" w:rsidRDefault="00E05AF5" w:rsidP="00B41919">
      <w:pPr>
        <w:spacing w:after="0"/>
        <w:rPr>
          <w:rFonts w:ascii="Arial" w:hAnsi="Arial" w:cs="Arial"/>
        </w:rPr>
      </w:pPr>
      <w:r w:rsidRPr="00727E80">
        <w:rPr>
          <w:rFonts w:ascii="Arial" w:hAnsi="Arial" w:cs="Arial"/>
        </w:rPr>
        <w:t>Hydrochloric acid is toxic by ingestion and inhalation and is corrosive to skin and eyes. Hydrogen peroxide is a skin and eye irritant. Avoid contact of all chemicals with skin and eyes and notify your teacher immediately in case of a spill</w:t>
      </w:r>
      <w:r w:rsidRPr="00727E80">
        <w:rPr>
          <w:rFonts w:ascii="Arial" w:hAnsi="Arial" w:cs="Arial"/>
          <w:b/>
        </w:rPr>
        <w:t xml:space="preserve">. Wear Goggles. </w:t>
      </w:r>
      <w:r w:rsidRPr="00727E80">
        <w:rPr>
          <w:rFonts w:ascii="Arial" w:hAnsi="Arial" w:cs="Arial"/>
        </w:rPr>
        <w:t>Wash your hands before leaving your lab station.</w:t>
      </w:r>
    </w:p>
    <w:p w:rsidR="00E05AF5" w:rsidRPr="00CF3962" w:rsidRDefault="00E05AF5" w:rsidP="00B41919">
      <w:pPr>
        <w:spacing w:after="0"/>
        <w:rPr>
          <w:rFonts w:ascii="Arial Black" w:hAnsi="Arial Black" w:cs="Arial"/>
        </w:rPr>
      </w:pPr>
    </w:p>
    <w:p w:rsidR="00E05AF5" w:rsidRPr="00CF3962" w:rsidRDefault="006564CD" w:rsidP="00B41919">
      <w:pPr>
        <w:spacing w:after="0"/>
        <w:rPr>
          <w:rFonts w:ascii="Arial Black" w:hAnsi="Arial Black" w:cs="Arial"/>
          <w:b/>
        </w:rPr>
      </w:pPr>
      <w:r w:rsidRPr="00CF3962">
        <w:rPr>
          <w:rFonts w:ascii="Arial Black" w:hAnsi="Arial Black" w:cs="Arial"/>
          <w:b/>
        </w:rPr>
        <w:t xml:space="preserve">Construction of </w:t>
      </w:r>
      <w:r w:rsidR="00E05AF5" w:rsidRPr="00CF3962">
        <w:rPr>
          <w:rFonts w:ascii="Arial Black" w:hAnsi="Arial Black" w:cs="Arial"/>
          <w:b/>
        </w:rPr>
        <w:t>the Rockets</w:t>
      </w:r>
    </w:p>
    <w:p w:rsidR="00B41919" w:rsidRPr="00727E80" w:rsidRDefault="00E05AF5" w:rsidP="00E05AF5">
      <w:pPr>
        <w:pStyle w:val="ListParagraph"/>
        <w:numPr>
          <w:ilvl w:val="0"/>
          <w:numId w:val="2"/>
        </w:numPr>
        <w:spacing w:after="0"/>
        <w:rPr>
          <w:rFonts w:ascii="Arial" w:hAnsi="Arial" w:cs="Arial"/>
        </w:rPr>
      </w:pPr>
      <w:r w:rsidRPr="00727E80">
        <w:rPr>
          <w:rFonts w:ascii="Arial" w:hAnsi="Arial" w:cs="Arial"/>
        </w:rPr>
        <w:t xml:space="preserve">Microscale gas generators consist of a small test tube, a rubber stopper a gas delivery tube, and a gas collection bulb. </w:t>
      </w:r>
    </w:p>
    <w:p w:rsidR="00E05AF5" w:rsidRPr="00727E80" w:rsidRDefault="00E05AF5" w:rsidP="00E05AF5">
      <w:pPr>
        <w:spacing w:after="0"/>
        <w:rPr>
          <w:rFonts w:ascii="Arial" w:hAnsi="Arial" w:cs="Arial"/>
        </w:rPr>
      </w:pPr>
    </w:p>
    <w:p w:rsidR="004E1B2E" w:rsidRDefault="009D4EE8" w:rsidP="004E1B2E">
      <w:pPr>
        <w:pStyle w:val="ListParagraph"/>
        <w:numPr>
          <w:ilvl w:val="0"/>
          <w:numId w:val="2"/>
        </w:numPr>
        <w:spacing w:after="0"/>
        <w:rPr>
          <w:rFonts w:ascii="Arial" w:hAnsi="Arial" w:cs="Arial"/>
        </w:rPr>
      </w:pPr>
      <w:r>
        <w:rPr>
          <w:rFonts w:ascii="Arial" w:hAnsi="Arial" w:cs="Arial"/>
        </w:rPr>
        <w:t xml:space="preserve">(1 pt) </w:t>
      </w:r>
      <w:r w:rsidR="0076271A">
        <w:rPr>
          <w:rFonts w:ascii="Arial" w:hAnsi="Arial" w:cs="Arial"/>
        </w:rPr>
        <w:t>Cut a couple</w:t>
      </w:r>
      <w:r w:rsidR="00E05AF5" w:rsidRPr="00727E80">
        <w:rPr>
          <w:rFonts w:ascii="Arial" w:hAnsi="Arial" w:cs="Arial"/>
        </w:rPr>
        <w:t xml:space="preserve"> </w:t>
      </w:r>
      <w:proofErr w:type="spellStart"/>
      <w:r w:rsidR="00E05AF5" w:rsidRPr="00727E80">
        <w:rPr>
          <w:rFonts w:ascii="Arial" w:hAnsi="Arial" w:cs="Arial"/>
        </w:rPr>
        <w:t>pipets</w:t>
      </w:r>
      <w:proofErr w:type="spellEnd"/>
      <w:r w:rsidR="00E05AF5" w:rsidRPr="00727E80">
        <w:rPr>
          <w:rFonts w:ascii="Arial" w:hAnsi="Arial" w:cs="Arial"/>
        </w:rPr>
        <w:t xml:space="preserve"> shown in Figure 1b. This will make the gas collecting bulbs and the four gas-delivery tubes. Discard the middle part of the pipet stem. It is important that the bulbs have similar lengths. Trim the lengths so they are equal. </w:t>
      </w:r>
    </w:p>
    <w:p w:rsidR="004E1B2E" w:rsidRPr="004E1B2E" w:rsidRDefault="004E1B2E" w:rsidP="004E1B2E">
      <w:pPr>
        <w:pStyle w:val="ListParagraph"/>
        <w:rPr>
          <w:rFonts w:ascii="Arial" w:hAnsi="Arial" w:cs="Arial"/>
        </w:rPr>
      </w:pPr>
    </w:p>
    <w:p w:rsidR="004E1B2E" w:rsidRDefault="00FF2DFC" w:rsidP="004E1B2E">
      <w:pPr>
        <w:pStyle w:val="ListParagraph"/>
        <w:numPr>
          <w:ilvl w:val="0"/>
          <w:numId w:val="2"/>
        </w:numPr>
        <w:spacing w:after="0"/>
        <w:rPr>
          <w:rFonts w:ascii="Arial" w:hAnsi="Arial" w:cs="Arial"/>
        </w:rPr>
      </w:pPr>
      <w:r>
        <w:rPr>
          <w:rFonts w:ascii="Arial" w:hAnsi="Arial" w:cs="Arial"/>
          <w:noProof/>
          <w:lang w:eastAsia="zh-TW"/>
        </w:rPr>
        <w:pict>
          <v:shape id="_x0000_s1026" type="#_x0000_t202" style="position:absolute;left:0;text-align:left;margin-left:1.25pt;margin-top:20.8pt;width:465.75pt;height:191.25pt;z-index:-251658752;mso-width-relative:margin;mso-height-relative:margin" wrapcoords="-35 -92 -35 21508 21635 21508 21635 -92 -35 -92" strokecolor="white [3212]">
            <v:textbox style="mso-next-textbox:#_x0000_s1026">
              <w:txbxContent>
                <w:p w:rsidR="0076271A" w:rsidRPr="000C6DF3" w:rsidRDefault="0076271A">
                  <w:pPr>
                    <w:rPr>
                      <w:color w:val="FFFFFF" w:themeColor="background1"/>
                      <w:sz w:val="72"/>
                      <w:szCs w:val="72"/>
                    </w:rPr>
                  </w:pPr>
                  <w:r w:rsidRPr="000C6DF3">
                    <w:rPr>
                      <w:color w:val="FFFFFF" w:themeColor="background1"/>
                      <w:sz w:val="72"/>
                      <w:szCs w:val="72"/>
                    </w:rPr>
                    <w:t>FIGURE 1</w:t>
                  </w:r>
                </w:p>
              </w:txbxContent>
            </v:textbox>
            <w10:wrap type="tight"/>
          </v:shape>
        </w:pict>
      </w:r>
      <w:r w:rsidR="004E1B2E">
        <w:rPr>
          <w:rFonts w:ascii="Arial" w:hAnsi="Arial" w:cs="Arial"/>
        </w:rPr>
        <w:t>Place the gas deliver tube ends into the tops of rubber stoppers as shown in figure 1a.</w:t>
      </w:r>
    </w:p>
    <w:p w:rsidR="004E1B2E" w:rsidRPr="004E1B2E" w:rsidRDefault="004E1B2E" w:rsidP="004E1B2E">
      <w:pPr>
        <w:pStyle w:val="ListParagraph"/>
        <w:rPr>
          <w:rFonts w:ascii="Arial" w:hAnsi="Arial" w:cs="Arial"/>
        </w:rPr>
      </w:pPr>
    </w:p>
    <w:p w:rsidR="004E1B2E" w:rsidRPr="00247348" w:rsidRDefault="004E1B2E" w:rsidP="00247348">
      <w:pPr>
        <w:pStyle w:val="ListParagraph"/>
        <w:numPr>
          <w:ilvl w:val="0"/>
          <w:numId w:val="2"/>
        </w:numPr>
        <w:spacing w:after="0"/>
        <w:rPr>
          <w:rFonts w:ascii="Arial" w:hAnsi="Arial" w:cs="Arial"/>
        </w:rPr>
      </w:pPr>
      <w:r>
        <w:rPr>
          <w:rFonts w:ascii="Arial" w:hAnsi="Arial" w:cs="Arial"/>
        </w:rPr>
        <w:t>Prepare two hydrogen gas generators by placing about four pieces of mossy zinc into the bottom of</w:t>
      </w:r>
      <w:r w:rsidR="000C6DF3">
        <w:rPr>
          <w:rFonts w:ascii="Arial" w:hAnsi="Arial" w:cs="Arial"/>
        </w:rPr>
        <w:t xml:space="preserve"> a test tube</w:t>
      </w:r>
      <w:r>
        <w:rPr>
          <w:rFonts w:ascii="Arial" w:hAnsi="Arial" w:cs="Arial"/>
        </w:rPr>
        <w:t xml:space="preserve">. </w:t>
      </w:r>
      <w:r w:rsidR="009D4EE8">
        <w:rPr>
          <w:rFonts w:ascii="Arial" w:hAnsi="Arial" w:cs="Arial"/>
        </w:rPr>
        <w:t>These are to be shared with your table.</w:t>
      </w:r>
    </w:p>
    <w:p w:rsidR="004E1B2E" w:rsidRDefault="004E1B2E" w:rsidP="004E1B2E">
      <w:pPr>
        <w:pStyle w:val="ListParagraph"/>
        <w:numPr>
          <w:ilvl w:val="0"/>
          <w:numId w:val="2"/>
        </w:numPr>
        <w:spacing w:after="0"/>
        <w:rPr>
          <w:rFonts w:ascii="Arial" w:hAnsi="Arial" w:cs="Arial"/>
        </w:rPr>
      </w:pPr>
      <w:r>
        <w:rPr>
          <w:rFonts w:ascii="Arial" w:hAnsi="Arial" w:cs="Arial"/>
        </w:rPr>
        <w:lastRenderedPageBreak/>
        <w:t xml:space="preserve">Prepare two oxygen gas </w:t>
      </w:r>
      <w:r w:rsidR="000C6DF3">
        <w:rPr>
          <w:rFonts w:ascii="Arial" w:hAnsi="Arial" w:cs="Arial"/>
        </w:rPr>
        <w:t>generators by placing about a pea size amount</w:t>
      </w:r>
      <w:r>
        <w:rPr>
          <w:rFonts w:ascii="Arial" w:hAnsi="Arial" w:cs="Arial"/>
        </w:rPr>
        <w:t xml:space="preserve"> of manganese dioxide into the bottom</w:t>
      </w:r>
      <w:r w:rsidR="000C6DF3">
        <w:rPr>
          <w:rFonts w:ascii="Arial" w:hAnsi="Arial" w:cs="Arial"/>
        </w:rPr>
        <w:t xml:space="preserve"> of the remaining test tube</w:t>
      </w:r>
      <w:r>
        <w:rPr>
          <w:rFonts w:ascii="Arial" w:hAnsi="Arial" w:cs="Arial"/>
        </w:rPr>
        <w:t xml:space="preserve">. </w:t>
      </w:r>
      <w:r w:rsidR="009D4EE8">
        <w:rPr>
          <w:rFonts w:ascii="Arial" w:hAnsi="Arial" w:cs="Arial"/>
        </w:rPr>
        <w:t xml:space="preserve">These are to </w:t>
      </w:r>
      <w:r w:rsidR="00247348">
        <w:rPr>
          <w:rFonts w:ascii="Arial" w:hAnsi="Arial" w:cs="Arial"/>
        </w:rPr>
        <w:t xml:space="preserve">be </w:t>
      </w:r>
      <w:r w:rsidR="009D4EE8">
        <w:rPr>
          <w:rFonts w:ascii="Arial" w:hAnsi="Arial" w:cs="Arial"/>
        </w:rPr>
        <w:t>shared with your table.</w:t>
      </w:r>
    </w:p>
    <w:p w:rsidR="004E1B2E" w:rsidRPr="004E1B2E" w:rsidRDefault="004E1B2E" w:rsidP="004E1B2E">
      <w:pPr>
        <w:spacing w:after="0"/>
        <w:rPr>
          <w:rFonts w:ascii="Arial" w:hAnsi="Arial" w:cs="Arial"/>
        </w:rPr>
      </w:pPr>
    </w:p>
    <w:p w:rsidR="004E1B2E" w:rsidRPr="008D627D" w:rsidRDefault="004E1B2E" w:rsidP="008D627D">
      <w:pPr>
        <w:pStyle w:val="ListParagraph"/>
        <w:spacing w:after="0"/>
        <w:rPr>
          <w:rFonts w:ascii="Arial" w:hAnsi="Arial" w:cs="Arial"/>
        </w:rPr>
      </w:pPr>
      <w:r w:rsidRPr="008D627D">
        <w:rPr>
          <w:rFonts w:ascii="Arial Black" w:hAnsi="Arial Black" w:cs="Arial"/>
        </w:rPr>
        <w:t>Calibrating Gas Collection Bulbs</w:t>
      </w:r>
    </w:p>
    <w:p w:rsidR="004E1B2E" w:rsidRPr="008D627D" w:rsidRDefault="004E1B2E" w:rsidP="008D627D">
      <w:pPr>
        <w:pStyle w:val="ListParagraph"/>
        <w:numPr>
          <w:ilvl w:val="0"/>
          <w:numId w:val="2"/>
        </w:numPr>
        <w:spacing w:after="0"/>
        <w:rPr>
          <w:rFonts w:ascii="Arial" w:hAnsi="Arial" w:cs="Arial"/>
        </w:rPr>
      </w:pPr>
      <w:r w:rsidRPr="008D627D">
        <w:rPr>
          <w:rFonts w:ascii="Arial" w:hAnsi="Arial" w:cs="Arial"/>
        </w:rPr>
        <w:t>Fill a 250-mL beaker about half full with tap water.</w:t>
      </w:r>
    </w:p>
    <w:p w:rsidR="004E1B2E" w:rsidRDefault="004E1B2E" w:rsidP="008D627D">
      <w:pPr>
        <w:pStyle w:val="ListParagraph"/>
        <w:spacing w:after="0"/>
        <w:rPr>
          <w:rFonts w:ascii="Arial" w:hAnsi="Arial" w:cs="Arial"/>
        </w:rPr>
      </w:pPr>
    </w:p>
    <w:p w:rsidR="004E1B2E" w:rsidRPr="008D627D" w:rsidRDefault="004E1B2E" w:rsidP="008D627D">
      <w:pPr>
        <w:pStyle w:val="ListParagraph"/>
        <w:numPr>
          <w:ilvl w:val="0"/>
          <w:numId w:val="2"/>
        </w:numPr>
        <w:spacing w:after="0"/>
        <w:rPr>
          <w:rFonts w:ascii="Arial" w:hAnsi="Arial" w:cs="Arial"/>
        </w:rPr>
      </w:pPr>
      <w:r w:rsidRPr="008D627D">
        <w:rPr>
          <w:rFonts w:ascii="Arial" w:hAnsi="Arial" w:cs="Arial"/>
        </w:rPr>
        <w:t>Fill the bulb completely with water and remove it from the beaker.</w:t>
      </w:r>
    </w:p>
    <w:p w:rsidR="004E1B2E" w:rsidRPr="004E1B2E" w:rsidRDefault="004E1B2E" w:rsidP="008D627D">
      <w:pPr>
        <w:spacing w:after="0"/>
        <w:rPr>
          <w:rFonts w:ascii="Arial" w:hAnsi="Arial" w:cs="Arial"/>
        </w:rPr>
      </w:pPr>
    </w:p>
    <w:p w:rsidR="004E1B2E" w:rsidRPr="008D627D" w:rsidRDefault="004E1B2E" w:rsidP="008D627D">
      <w:pPr>
        <w:pStyle w:val="ListParagraph"/>
        <w:numPr>
          <w:ilvl w:val="0"/>
          <w:numId w:val="2"/>
        </w:numPr>
        <w:spacing w:after="0"/>
        <w:rPr>
          <w:rFonts w:ascii="Arial" w:hAnsi="Arial" w:cs="Arial"/>
        </w:rPr>
      </w:pPr>
      <w:r w:rsidRPr="008D627D">
        <w:rPr>
          <w:rFonts w:ascii="Arial" w:hAnsi="Arial" w:cs="Arial"/>
        </w:rPr>
        <w:t>Squeeze the water out of the pipet bulb into an empty graduated cylinder to measure the total volume (V) of water in the bulb.</w:t>
      </w:r>
      <w:r w:rsidR="00665DFF">
        <w:rPr>
          <w:rFonts w:ascii="Arial" w:hAnsi="Arial" w:cs="Arial"/>
        </w:rPr>
        <w:t xml:space="preserve">  Record the total volume.</w:t>
      </w:r>
    </w:p>
    <w:p w:rsidR="004E1B2E" w:rsidRPr="004E1B2E" w:rsidRDefault="004E1B2E" w:rsidP="008D627D">
      <w:pPr>
        <w:pStyle w:val="ListParagraph"/>
        <w:rPr>
          <w:rFonts w:ascii="Arial" w:hAnsi="Arial" w:cs="Arial"/>
        </w:rPr>
      </w:pPr>
    </w:p>
    <w:p w:rsidR="004E1B2E" w:rsidRPr="008D627D" w:rsidRDefault="009D4EE8" w:rsidP="008D627D">
      <w:pPr>
        <w:pStyle w:val="ListParagraph"/>
        <w:numPr>
          <w:ilvl w:val="0"/>
          <w:numId w:val="2"/>
        </w:numPr>
        <w:spacing w:after="0"/>
        <w:rPr>
          <w:rFonts w:ascii="Arial" w:hAnsi="Arial" w:cs="Arial"/>
        </w:rPr>
      </w:pPr>
      <w:r>
        <w:rPr>
          <w:rFonts w:ascii="Arial" w:hAnsi="Arial" w:cs="Arial"/>
        </w:rPr>
        <w:t>(2 pts)</w:t>
      </w:r>
      <w:r w:rsidR="004E1B2E" w:rsidRPr="008D627D">
        <w:rPr>
          <w:rFonts w:ascii="Arial" w:hAnsi="Arial" w:cs="Arial"/>
        </w:rPr>
        <w:t xml:space="preserve">Refill the </w:t>
      </w:r>
      <w:proofErr w:type="spellStart"/>
      <w:r w:rsidR="004E1B2E" w:rsidRPr="008D627D">
        <w:rPr>
          <w:rFonts w:ascii="Arial" w:hAnsi="Arial" w:cs="Arial"/>
        </w:rPr>
        <w:t>pipet</w:t>
      </w:r>
      <w:proofErr w:type="spellEnd"/>
      <w:r w:rsidR="004E1B2E" w:rsidRPr="008D627D">
        <w:rPr>
          <w:rFonts w:ascii="Arial" w:hAnsi="Arial" w:cs="Arial"/>
        </w:rPr>
        <w:t xml:space="preserve"> bulb, </w:t>
      </w:r>
      <w:r w:rsidR="007B4693" w:rsidRPr="008D627D">
        <w:rPr>
          <w:rFonts w:ascii="Arial" w:hAnsi="Arial" w:cs="Arial"/>
        </w:rPr>
        <w:t>and then</w:t>
      </w:r>
      <w:r w:rsidR="004E1B2E" w:rsidRPr="008D627D">
        <w:rPr>
          <w:rFonts w:ascii="Arial" w:hAnsi="Arial" w:cs="Arial"/>
        </w:rPr>
        <w:t xml:space="preserve"> squeeze out one- sixth of the total volume (V/6) into an empty graduated cylinder. Release the squeeze and use a permanent pen to mark the water-level on the side of the bulb</w:t>
      </w:r>
      <w:r w:rsidR="000C6DF3">
        <w:rPr>
          <w:rFonts w:ascii="Arial" w:hAnsi="Arial" w:cs="Arial"/>
        </w:rPr>
        <w:t xml:space="preserve"> or gently scratch a line with a paper clip</w:t>
      </w:r>
      <w:r w:rsidR="004E1B2E" w:rsidRPr="008D627D">
        <w:rPr>
          <w:rFonts w:ascii="Arial" w:hAnsi="Arial" w:cs="Arial"/>
        </w:rPr>
        <w:t xml:space="preserve">.  </w:t>
      </w:r>
    </w:p>
    <w:p w:rsidR="004E1B2E" w:rsidRPr="004E1B2E" w:rsidRDefault="004E1B2E" w:rsidP="008D627D">
      <w:pPr>
        <w:pStyle w:val="ListParagraph"/>
        <w:rPr>
          <w:rFonts w:ascii="Arial" w:hAnsi="Arial" w:cs="Arial"/>
        </w:rPr>
      </w:pPr>
    </w:p>
    <w:p w:rsidR="004E1B2E" w:rsidRPr="008D627D" w:rsidRDefault="004E1B2E" w:rsidP="008D627D">
      <w:pPr>
        <w:pStyle w:val="ListParagraph"/>
        <w:numPr>
          <w:ilvl w:val="0"/>
          <w:numId w:val="2"/>
        </w:numPr>
        <w:spacing w:after="0"/>
        <w:rPr>
          <w:rFonts w:ascii="Arial" w:hAnsi="Arial" w:cs="Arial"/>
        </w:rPr>
      </w:pPr>
      <w:r w:rsidRPr="008D627D">
        <w:rPr>
          <w:rFonts w:ascii="Arial" w:hAnsi="Arial" w:cs="Arial"/>
        </w:rPr>
        <w:t xml:space="preserve">Squeeze the second V/6 volume, mark the level again. </w:t>
      </w:r>
    </w:p>
    <w:p w:rsidR="004E1B2E" w:rsidRPr="004E1B2E" w:rsidRDefault="004E1B2E" w:rsidP="008D627D">
      <w:pPr>
        <w:pStyle w:val="ListParagraph"/>
        <w:rPr>
          <w:rFonts w:ascii="Arial" w:hAnsi="Arial" w:cs="Arial"/>
        </w:rPr>
      </w:pPr>
    </w:p>
    <w:p w:rsidR="004E1B2E" w:rsidRPr="008D627D" w:rsidRDefault="004E1B2E" w:rsidP="008D627D">
      <w:pPr>
        <w:pStyle w:val="ListParagraph"/>
        <w:numPr>
          <w:ilvl w:val="0"/>
          <w:numId w:val="2"/>
        </w:numPr>
        <w:spacing w:after="0"/>
        <w:rPr>
          <w:rFonts w:ascii="Arial" w:hAnsi="Arial" w:cs="Arial"/>
        </w:rPr>
      </w:pPr>
      <w:r w:rsidRPr="008D627D">
        <w:rPr>
          <w:rFonts w:ascii="Arial" w:hAnsi="Arial" w:cs="Arial"/>
        </w:rPr>
        <w:t xml:space="preserve">Repeat for the remainder of the water until your bulb is divided into 6 equal volume increments. </w:t>
      </w:r>
    </w:p>
    <w:p w:rsidR="004E1B2E" w:rsidRPr="004E1B2E" w:rsidRDefault="004E1B2E" w:rsidP="008D627D">
      <w:pPr>
        <w:pStyle w:val="ListParagraph"/>
        <w:rPr>
          <w:rFonts w:ascii="Arial" w:hAnsi="Arial" w:cs="Arial"/>
        </w:rPr>
      </w:pPr>
    </w:p>
    <w:p w:rsidR="004E1B2E" w:rsidRPr="008D627D" w:rsidRDefault="004E1B2E" w:rsidP="008D627D">
      <w:pPr>
        <w:pStyle w:val="ListParagraph"/>
        <w:numPr>
          <w:ilvl w:val="0"/>
          <w:numId w:val="2"/>
        </w:numPr>
        <w:spacing w:after="0"/>
        <w:rPr>
          <w:rFonts w:ascii="Arial" w:hAnsi="Arial" w:cs="Arial"/>
        </w:rPr>
      </w:pPr>
      <w:r w:rsidRPr="008D627D">
        <w:rPr>
          <w:rFonts w:ascii="Arial" w:hAnsi="Arial" w:cs="Arial"/>
        </w:rPr>
        <w:t xml:space="preserve">Once the first pipet bulb is calibrated, the rest can be copied to save time. </w:t>
      </w:r>
      <w:r w:rsidR="00943C5C" w:rsidRPr="008D627D">
        <w:rPr>
          <w:rFonts w:ascii="Arial" w:hAnsi="Arial" w:cs="Arial"/>
        </w:rPr>
        <w:t xml:space="preserve">Place a small piece of paper (around the same length of the pipet bulb) next to the bulb, with the top of the paper lined up with the top of the bulb. Mark the paper where the marks are made on the paper. Use this as a template to mark the rest of the bulbs. </w:t>
      </w:r>
    </w:p>
    <w:p w:rsidR="007F1ADE" w:rsidRPr="007F1ADE" w:rsidRDefault="007F1ADE" w:rsidP="008D627D">
      <w:pPr>
        <w:pStyle w:val="ListParagraph"/>
        <w:rPr>
          <w:rFonts w:ascii="Arial" w:hAnsi="Arial" w:cs="Arial"/>
        </w:rPr>
      </w:pPr>
    </w:p>
    <w:p w:rsidR="007F1ADE" w:rsidRPr="008D627D" w:rsidRDefault="007F1ADE" w:rsidP="008D627D">
      <w:pPr>
        <w:pStyle w:val="ListParagraph"/>
        <w:spacing w:after="0"/>
        <w:rPr>
          <w:rFonts w:ascii="Arial Black" w:hAnsi="Arial Black" w:cs="Arial"/>
        </w:rPr>
      </w:pPr>
      <w:r w:rsidRPr="008D627D">
        <w:rPr>
          <w:rFonts w:ascii="Arial Black" w:hAnsi="Arial Black" w:cs="Arial"/>
        </w:rPr>
        <w:t>Collect and test Hydrogen and Oxygen Gasses</w:t>
      </w:r>
    </w:p>
    <w:p w:rsidR="007F1ADE" w:rsidRPr="008D627D" w:rsidRDefault="007F1ADE" w:rsidP="008D627D">
      <w:pPr>
        <w:pStyle w:val="ListParagraph"/>
        <w:numPr>
          <w:ilvl w:val="0"/>
          <w:numId w:val="2"/>
        </w:numPr>
        <w:spacing w:after="0"/>
        <w:rPr>
          <w:rFonts w:ascii="Arial" w:hAnsi="Arial" w:cs="Arial"/>
        </w:rPr>
      </w:pPr>
      <w:r w:rsidRPr="008D627D">
        <w:rPr>
          <w:rFonts w:ascii="Arial" w:hAnsi="Arial" w:cs="Arial"/>
        </w:rPr>
        <w:t>Add 3 M hydrochloric acid to the mossy zinc in one of the hydrogen gas generators until the liquid level is about</w:t>
      </w:r>
      <w:r w:rsidR="000C6DF3">
        <w:rPr>
          <w:rFonts w:ascii="Arial" w:hAnsi="Arial" w:cs="Arial"/>
        </w:rPr>
        <w:t xml:space="preserve"> two fingers high from the bottom of the tube</w:t>
      </w:r>
      <w:r w:rsidRPr="008D627D">
        <w:rPr>
          <w:rFonts w:ascii="Arial" w:hAnsi="Arial" w:cs="Arial"/>
        </w:rPr>
        <w:t>. Cap the tube with the gas delivery stopper</w:t>
      </w:r>
      <w:r w:rsidR="000C6DF3">
        <w:rPr>
          <w:rFonts w:ascii="Arial" w:hAnsi="Arial" w:cs="Arial"/>
        </w:rPr>
        <w:t xml:space="preserve"> (size 3)</w:t>
      </w:r>
      <w:r w:rsidRPr="008D627D">
        <w:rPr>
          <w:rFonts w:ascii="Arial" w:hAnsi="Arial" w:cs="Arial"/>
        </w:rPr>
        <w:t>. Let sit for a minute</w:t>
      </w:r>
      <w:r w:rsidR="00BD3102">
        <w:rPr>
          <w:rFonts w:ascii="Arial" w:hAnsi="Arial" w:cs="Arial"/>
        </w:rPr>
        <w:t xml:space="preserve"> before collecting gas</w:t>
      </w:r>
      <w:r w:rsidRPr="008D627D">
        <w:rPr>
          <w:rFonts w:ascii="Arial" w:hAnsi="Arial" w:cs="Arial"/>
        </w:rPr>
        <w:t>.</w:t>
      </w:r>
      <w:r w:rsidR="0076271A">
        <w:rPr>
          <w:rFonts w:ascii="Arial" w:hAnsi="Arial" w:cs="Arial"/>
        </w:rPr>
        <w:t xml:space="preserve">  This should only be done when you are ready to collect hydrogen gas in your rocket.</w:t>
      </w:r>
    </w:p>
    <w:p w:rsidR="002A7E78" w:rsidRPr="00BD3102" w:rsidRDefault="002A7E78" w:rsidP="00BD3102">
      <w:pPr>
        <w:rPr>
          <w:rFonts w:ascii="Arial" w:hAnsi="Arial" w:cs="Arial"/>
        </w:rPr>
      </w:pPr>
    </w:p>
    <w:p w:rsidR="002A7E78" w:rsidRPr="008D627D" w:rsidRDefault="002A7E78" w:rsidP="008D627D">
      <w:pPr>
        <w:pStyle w:val="ListParagraph"/>
        <w:numPr>
          <w:ilvl w:val="0"/>
          <w:numId w:val="2"/>
        </w:numPr>
        <w:spacing w:after="0"/>
        <w:rPr>
          <w:rFonts w:ascii="Arial" w:hAnsi="Arial" w:cs="Arial"/>
        </w:rPr>
      </w:pPr>
      <w:r w:rsidRPr="008D627D">
        <w:rPr>
          <w:rFonts w:ascii="Arial" w:hAnsi="Arial" w:cs="Arial"/>
        </w:rPr>
        <w:t>Add 3% hydrogen peroxide to the manganese dioxide in one of the oxygen gas generators until the liquid level is about 1cm below the mouth of the test tube. Cap the tube with the gas deliver stopper. Let sit for a minute</w:t>
      </w:r>
      <w:r w:rsidR="00BD3102">
        <w:rPr>
          <w:rFonts w:ascii="Arial" w:hAnsi="Arial" w:cs="Arial"/>
        </w:rPr>
        <w:t xml:space="preserve"> before collecting gas</w:t>
      </w:r>
      <w:r w:rsidRPr="008D627D">
        <w:rPr>
          <w:rFonts w:ascii="Arial" w:hAnsi="Arial" w:cs="Arial"/>
        </w:rPr>
        <w:t>.</w:t>
      </w:r>
      <w:r w:rsidR="00BD3102">
        <w:rPr>
          <w:rFonts w:ascii="Arial" w:hAnsi="Arial" w:cs="Arial"/>
        </w:rPr>
        <w:t xml:space="preserve"> </w:t>
      </w:r>
      <w:r w:rsidRPr="008D627D">
        <w:rPr>
          <w:rFonts w:ascii="Arial" w:hAnsi="Arial" w:cs="Arial"/>
        </w:rPr>
        <w:t xml:space="preserve"> </w:t>
      </w:r>
      <w:r w:rsidR="0076271A">
        <w:rPr>
          <w:rFonts w:ascii="Arial" w:hAnsi="Arial" w:cs="Arial"/>
        </w:rPr>
        <w:t>This should only be done when you are ready to collect oxygen gas.</w:t>
      </w:r>
    </w:p>
    <w:p w:rsidR="002A7E78" w:rsidRDefault="002A7E78" w:rsidP="00BD3102">
      <w:pPr>
        <w:spacing w:after="0"/>
        <w:rPr>
          <w:rFonts w:ascii="Arial" w:hAnsi="Arial" w:cs="Arial"/>
        </w:rPr>
      </w:pPr>
    </w:p>
    <w:p w:rsidR="002A7E78" w:rsidRDefault="002A7E78" w:rsidP="008D627D">
      <w:pPr>
        <w:spacing w:after="0"/>
        <w:ind w:left="360"/>
        <w:rPr>
          <w:rFonts w:ascii="Arial" w:hAnsi="Arial" w:cs="Arial"/>
        </w:rPr>
      </w:pPr>
    </w:p>
    <w:p w:rsidR="00513E94" w:rsidRDefault="00513E94" w:rsidP="00513E94">
      <w:pPr>
        <w:pStyle w:val="ListParagraph"/>
        <w:spacing w:after="0"/>
        <w:rPr>
          <w:rFonts w:ascii="Arial Black" w:hAnsi="Arial Black" w:cs="Arial"/>
        </w:rPr>
      </w:pPr>
      <w:r>
        <w:rPr>
          <w:rFonts w:ascii="Arial Black" w:hAnsi="Arial Black" w:cs="Arial"/>
        </w:rPr>
        <w:t>Launch the Rockets!</w:t>
      </w:r>
    </w:p>
    <w:p w:rsidR="007B4693" w:rsidRDefault="0076271A" w:rsidP="000C6DF3">
      <w:pPr>
        <w:pStyle w:val="ListParagraph"/>
        <w:numPr>
          <w:ilvl w:val="0"/>
          <w:numId w:val="2"/>
        </w:numPr>
        <w:spacing w:after="0"/>
        <w:rPr>
          <w:rFonts w:ascii="Arial" w:hAnsi="Arial" w:cs="Arial"/>
        </w:rPr>
      </w:pPr>
      <w:r>
        <w:rPr>
          <w:rFonts w:ascii="Arial" w:hAnsi="Arial" w:cs="Arial"/>
        </w:rPr>
        <w:t xml:space="preserve">Before you launch your rockets.  </w:t>
      </w:r>
    </w:p>
    <w:p w:rsidR="0076271A" w:rsidRDefault="0076271A" w:rsidP="0076271A">
      <w:pPr>
        <w:pStyle w:val="ListParagraph"/>
        <w:numPr>
          <w:ilvl w:val="0"/>
          <w:numId w:val="21"/>
        </w:numPr>
        <w:spacing w:after="0"/>
        <w:rPr>
          <w:rFonts w:ascii="Arial" w:hAnsi="Arial" w:cs="Arial"/>
        </w:rPr>
      </w:pPr>
      <w:r>
        <w:rPr>
          <w:rFonts w:ascii="Arial" w:hAnsi="Arial" w:cs="Arial"/>
        </w:rPr>
        <w:t>What is the chemical reaction that</w:t>
      </w:r>
      <w:r w:rsidR="00247348">
        <w:rPr>
          <w:rFonts w:ascii="Arial" w:hAnsi="Arial" w:cs="Arial"/>
        </w:rPr>
        <w:t xml:space="preserve"> is taking place in your rocket?</w:t>
      </w:r>
    </w:p>
    <w:p w:rsidR="0076271A" w:rsidRDefault="0076271A" w:rsidP="0076271A">
      <w:pPr>
        <w:pStyle w:val="ListParagraph"/>
        <w:numPr>
          <w:ilvl w:val="0"/>
          <w:numId w:val="21"/>
        </w:numPr>
        <w:spacing w:after="0"/>
        <w:rPr>
          <w:rFonts w:ascii="Arial" w:hAnsi="Arial" w:cs="Arial"/>
        </w:rPr>
      </w:pPr>
      <w:r>
        <w:rPr>
          <w:rFonts w:ascii="Arial" w:hAnsi="Arial" w:cs="Arial"/>
        </w:rPr>
        <w:t>What is the fuel for your rocket?</w:t>
      </w:r>
    </w:p>
    <w:p w:rsidR="0076271A" w:rsidRPr="000C6DF3" w:rsidRDefault="0076271A" w:rsidP="0076271A">
      <w:pPr>
        <w:pStyle w:val="ListParagraph"/>
        <w:numPr>
          <w:ilvl w:val="0"/>
          <w:numId w:val="21"/>
        </w:numPr>
        <w:spacing w:after="0"/>
        <w:rPr>
          <w:rFonts w:ascii="Arial" w:hAnsi="Arial" w:cs="Arial"/>
        </w:rPr>
      </w:pPr>
      <w:r>
        <w:rPr>
          <w:rFonts w:ascii="Arial" w:hAnsi="Arial" w:cs="Arial"/>
        </w:rPr>
        <w:t>Record the amount oxygen, hydrogen, and water in your rocket.</w:t>
      </w:r>
    </w:p>
    <w:p w:rsidR="000C6DF3" w:rsidRPr="000C6DF3" w:rsidRDefault="000C6DF3" w:rsidP="000C6DF3">
      <w:pPr>
        <w:pStyle w:val="ListParagraph"/>
        <w:rPr>
          <w:rFonts w:ascii="Arial" w:hAnsi="Arial" w:cs="Arial"/>
        </w:rPr>
      </w:pPr>
    </w:p>
    <w:p w:rsidR="007B4693" w:rsidRPr="0076271A" w:rsidRDefault="009D4EE8" w:rsidP="007B4693">
      <w:pPr>
        <w:pStyle w:val="ListParagraph"/>
        <w:numPr>
          <w:ilvl w:val="0"/>
          <w:numId w:val="2"/>
        </w:numPr>
        <w:spacing w:after="0"/>
        <w:rPr>
          <w:rFonts w:ascii="Arial" w:hAnsi="Arial" w:cs="Arial"/>
        </w:rPr>
      </w:pPr>
      <w:r>
        <w:rPr>
          <w:rFonts w:ascii="Arial" w:hAnsi="Arial" w:cs="Arial"/>
        </w:rPr>
        <w:t>(10 pts)</w:t>
      </w:r>
      <w:r w:rsidR="000C6DF3" w:rsidRPr="0076271A">
        <w:rPr>
          <w:rFonts w:ascii="Arial" w:hAnsi="Arial" w:cs="Arial"/>
        </w:rPr>
        <w:t xml:space="preserve">Try with different </w:t>
      </w:r>
      <w:proofErr w:type="gramStart"/>
      <w:r w:rsidR="000C6DF3" w:rsidRPr="0076271A">
        <w:rPr>
          <w:rFonts w:ascii="Arial" w:hAnsi="Arial" w:cs="Arial"/>
        </w:rPr>
        <w:t>O</w:t>
      </w:r>
      <w:r w:rsidR="000C6DF3" w:rsidRPr="0076271A">
        <w:rPr>
          <w:rFonts w:ascii="Arial" w:hAnsi="Arial" w:cs="Arial"/>
          <w:vertAlign w:val="subscript"/>
        </w:rPr>
        <w:t xml:space="preserve">2 </w:t>
      </w:r>
      <w:r w:rsidR="000C6DF3" w:rsidRPr="0076271A">
        <w:rPr>
          <w:rFonts w:ascii="Arial" w:hAnsi="Arial" w:cs="Arial"/>
        </w:rPr>
        <w:t>:</w:t>
      </w:r>
      <w:proofErr w:type="gramEnd"/>
      <w:r w:rsidR="000C6DF3" w:rsidRPr="0076271A">
        <w:rPr>
          <w:rFonts w:ascii="Arial" w:hAnsi="Arial" w:cs="Arial"/>
        </w:rPr>
        <w:t xml:space="preserve"> H</w:t>
      </w:r>
      <w:r w:rsidR="000C6DF3" w:rsidRPr="0076271A">
        <w:rPr>
          <w:rFonts w:ascii="Arial" w:hAnsi="Arial" w:cs="Arial"/>
          <w:vertAlign w:val="subscript"/>
        </w:rPr>
        <w:t xml:space="preserve">2 </w:t>
      </w:r>
      <w:r w:rsidR="000C6DF3" w:rsidRPr="0076271A">
        <w:rPr>
          <w:rFonts w:ascii="Arial" w:hAnsi="Arial" w:cs="Arial"/>
        </w:rPr>
        <w:t>: H</w:t>
      </w:r>
      <w:r w:rsidR="000C6DF3" w:rsidRPr="0076271A">
        <w:rPr>
          <w:rFonts w:ascii="Arial" w:hAnsi="Arial" w:cs="Arial"/>
          <w:vertAlign w:val="subscript"/>
        </w:rPr>
        <w:t>2</w:t>
      </w:r>
      <w:r w:rsidR="000C6DF3" w:rsidRPr="0076271A">
        <w:rPr>
          <w:rFonts w:ascii="Arial" w:hAnsi="Arial" w:cs="Arial"/>
        </w:rPr>
        <w:t>O ratios</w:t>
      </w:r>
      <w:r w:rsidR="0076271A">
        <w:rPr>
          <w:rFonts w:ascii="Arial" w:hAnsi="Arial" w:cs="Arial"/>
        </w:rPr>
        <w:t>.</w:t>
      </w:r>
      <w:r w:rsidR="00247348">
        <w:rPr>
          <w:rFonts w:ascii="Arial" w:hAnsi="Arial" w:cs="Arial"/>
        </w:rPr>
        <w:t xml:space="preserve">  Think before launching each time.</w:t>
      </w:r>
    </w:p>
    <w:p w:rsidR="007B4693" w:rsidRPr="007B4693" w:rsidRDefault="009D4EE8" w:rsidP="007B4693">
      <w:pPr>
        <w:pStyle w:val="ListParagraph"/>
        <w:numPr>
          <w:ilvl w:val="0"/>
          <w:numId w:val="2"/>
        </w:numPr>
        <w:spacing w:after="0"/>
        <w:rPr>
          <w:rFonts w:ascii="Arial" w:hAnsi="Arial" w:cs="Arial"/>
        </w:rPr>
      </w:pPr>
      <w:r>
        <w:rPr>
          <w:rFonts w:ascii="Arial" w:hAnsi="Arial" w:cs="Arial"/>
        </w:rPr>
        <w:t>(2 pts)</w:t>
      </w:r>
      <w:r w:rsidR="007B4693">
        <w:rPr>
          <w:rFonts w:ascii="Arial" w:hAnsi="Arial" w:cs="Arial"/>
        </w:rPr>
        <w:t xml:space="preserve">Think of other design factors that might make a rocket travel farther. Then try them. </w:t>
      </w:r>
    </w:p>
    <w:p w:rsidR="008D627D" w:rsidRPr="00BF19F5" w:rsidRDefault="008D627D" w:rsidP="000C6DF3">
      <w:pPr>
        <w:spacing w:after="0"/>
        <w:ind w:left="360"/>
        <w:jc w:val="center"/>
        <w:rPr>
          <w:rFonts w:ascii="Arial" w:hAnsi="Arial" w:cs="Arial"/>
          <w:i/>
        </w:rPr>
      </w:pPr>
    </w:p>
    <w:p w:rsidR="00BD3102" w:rsidRDefault="00BD3102" w:rsidP="000C6DF3">
      <w:pPr>
        <w:jc w:val="center"/>
        <w:rPr>
          <w:rFonts w:ascii="Arial Black" w:hAnsi="Arial Black"/>
        </w:rPr>
      </w:pPr>
    </w:p>
    <w:p w:rsidR="004E1B2E" w:rsidRPr="00BD3102" w:rsidRDefault="007B4693" w:rsidP="00BD3102">
      <w:pPr>
        <w:jc w:val="center"/>
        <w:rPr>
          <w:rFonts w:ascii="Arial Black" w:hAnsi="Arial Black"/>
        </w:rPr>
      </w:pPr>
      <w:r>
        <w:rPr>
          <w:rFonts w:ascii="Arial Black" w:hAnsi="Arial Black"/>
        </w:rPr>
        <w:t>Data Tables</w:t>
      </w:r>
    </w:p>
    <w:p w:rsidR="007B4693" w:rsidRPr="007B4693" w:rsidRDefault="000C6DF3" w:rsidP="007B4693">
      <w:pPr>
        <w:spacing w:line="240" w:lineRule="auto"/>
        <w:jc w:val="center"/>
        <w:rPr>
          <w:rFonts w:ascii="Arial Black" w:hAnsi="Arial Black"/>
          <w:sz w:val="28"/>
          <w:szCs w:val="28"/>
        </w:rPr>
      </w:pPr>
      <w:r>
        <w:rPr>
          <w:rFonts w:ascii="Arial Black" w:hAnsi="Arial Black"/>
          <w:sz w:val="28"/>
          <w:szCs w:val="28"/>
        </w:rPr>
        <w:t xml:space="preserve">Rocket </w:t>
      </w:r>
      <w:r w:rsidR="007B4693" w:rsidRPr="007B4693">
        <w:rPr>
          <w:rFonts w:ascii="Arial Black" w:hAnsi="Arial Black"/>
          <w:sz w:val="28"/>
          <w:szCs w:val="28"/>
        </w:rPr>
        <w:t>Properties of O</w:t>
      </w:r>
      <w:r w:rsidR="007B4693" w:rsidRPr="007B4693">
        <w:rPr>
          <w:rFonts w:ascii="Arial Black" w:hAnsi="Arial Black"/>
          <w:sz w:val="28"/>
          <w:szCs w:val="28"/>
          <w:vertAlign w:val="subscript"/>
        </w:rPr>
        <w:t>2</w:t>
      </w:r>
      <w:r w:rsidR="007B4693">
        <w:rPr>
          <w:rFonts w:ascii="Arial Black" w:hAnsi="Arial Black"/>
          <w:sz w:val="28"/>
          <w:szCs w:val="28"/>
        </w:rPr>
        <w:t xml:space="preserve">: </w:t>
      </w:r>
      <w:r w:rsidR="007B4693" w:rsidRPr="007B4693">
        <w:rPr>
          <w:rFonts w:ascii="Arial Black" w:hAnsi="Arial Black"/>
          <w:sz w:val="28"/>
          <w:szCs w:val="28"/>
        </w:rPr>
        <w:t>H</w:t>
      </w:r>
      <w:r w:rsidR="007B4693" w:rsidRPr="007B4693">
        <w:rPr>
          <w:rFonts w:ascii="Arial Black" w:hAnsi="Arial Black"/>
          <w:sz w:val="28"/>
          <w:szCs w:val="28"/>
          <w:vertAlign w:val="subscript"/>
        </w:rPr>
        <w:t xml:space="preserve">2 </w:t>
      </w:r>
      <w:r w:rsidR="007B4693" w:rsidRPr="007B4693">
        <w:rPr>
          <w:rFonts w:ascii="Arial Black" w:hAnsi="Arial Black"/>
          <w:sz w:val="28"/>
          <w:szCs w:val="28"/>
        </w:rPr>
        <w:t>Gas Mixtures</w:t>
      </w:r>
    </w:p>
    <w:tbl>
      <w:tblPr>
        <w:tblStyle w:val="TableGrid"/>
        <w:tblW w:w="0" w:type="auto"/>
        <w:tblLook w:val="04A0"/>
      </w:tblPr>
      <w:tblGrid>
        <w:gridCol w:w="4788"/>
        <w:gridCol w:w="4788"/>
      </w:tblGrid>
      <w:tr w:rsidR="007B4693" w:rsidTr="005D514E">
        <w:trPr>
          <w:trHeight w:val="332"/>
        </w:trPr>
        <w:tc>
          <w:tcPr>
            <w:tcW w:w="4788" w:type="dxa"/>
            <w:tcBorders>
              <w:left w:val="nil"/>
              <w:bottom w:val="single" w:sz="4" w:space="0" w:color="auto"/>
            </w:tcBorders>
          </w:tcPr>
          <w:p w:rsidR="007B4693" w:rsidRPr="007B4693" w:rsidRDefault="007B4693" w:rsidP="007B4693">
            <w:pPr>
              <w:jc w:val="center"/>
              <w:rPr>
                <w:rFonts w:ascii="Arial" w:hAnsi="Arial" w:cs="Arial"/>
                <w:b/>
                <w:position w:val="-6"/>
              </w:rPr>
            </w:pPr>
            <w:r w:rsidRPr="007B4693">
              <w:rPr>
                <w:rFonts w:ascii="Arial" w:hAnsi="Arial" w:cs="Arial"/>
                <w:b/>
                <w:position w:val="-6"/>
              </w:rPr>
              <w:t>Oxygen: Hydrogen</w:t>
            </w:r>
            <w:r w:rsidR="000C6DF3">
              <w:rPr>
                <w:rFonts w:ascii="Arial" w:hAnsi="Arial" w:cs="Arial"/>
                <w:b/>
                <w:position w:val="-6"/>
              </w:rPr>
              <w:t>: H</w:t>
            </w:r>
            <w:r w:rsidR="000C6DF3" w:rsidRPr="000C6DF3">
              <w:rPr>
                <w:rFonts w:ascii="Arial" w:hAnsi="Arial" w:cs="Arial"/>
                <w:b/>
                <w:position w:val="-6"/>
                <w:vertAlign w:val="subscript"/>
              </w:rPr>
              <w:t>2</w:t>
            </w:r>
            <w:r w:rsidR="000C6DF3">
              <w:rPr>
                <w:rFonts w:ascii="Arial" w:hAnsi="Arial" w:cs="Arial"/>
                <w:b/>
                <w:position w:val="-6"/>
              </w:rPr>
              <w:t>0</w:t>
            </w:r>
            <w:r w:rsidRPr="007B4693">
              <w:rPr>
                <w:rFonts w:ascii="Arial" w:hAnsi="Arial" w:cs="Arial"/>
                <w:b/>
                <w:position w:val="-6"/>
              </w:rPr>
              <w:t xml:space="preserve"> Mole Ratio</w:t>
            </w:r>
          </w:p>
        </w:tc>
        <w:tc>
          <w:tcPr>
            <w:tcW w:w="4788" w:type="dxa"/>
            <w:tcBorders>
              <w:bottom w:val="single" w:sz="4" w:space="0" w:color="auto"/>
              <w:right w:val="nil"/>
            </w:tcBorders>
          </w:tcPr>
          <w:p w:rsidR="007B4693" w:rsidRPr="007B4693" w:rsidRDefault="000C6DF3" w:rsidP="000C6DF3">
            <w:pPr>
              <w:jc w:val="center"/>
              <w:rPr>
                <w:rFonts w:ascii="Arial" w:hAnsi="Arial" w:cs="Arial"/>
                <w:b/>
                <w:position w:val="-6"/>
              </w:rPr>
            </w:pPr>
            <w:r>
              <w:rPr>
                <w:rFonts w:ascii="Arial" w:hAnsi="Arial" w:cs="Arial"/>
                <w:b/>
                <w:position w:val="-6"/>
              </w:rPr>
              <w:t>Distance/ Location launched</w:t>
            </w:r>
          </w:p>
        </w:tc>
      </w:tr>
      <w:tr w:rsidR="007B4693" w:rsidTr="007B4693">
        <w:tc>
          <w:tcPr>
            <w:tcW w:w="4788" w:type="dxa"/>
            <w:tcBorders>
              <w:top w:val="single" w:sz="4" w:space="0" w:color="auto"/>
              <w:left w:val="nil"/>
            </w:tcBorders>
          </w:tcPr>
          <w:p w:rsidR="007B4693" w:rsidRDefault="007B4693" w:rsidP="007B4693">
            <w:pPr>
              <w:jc w:val="center"/>
              <w:rPr>
                <w:rFonts w:ascii="Rockwell Extra Bold" w:hAnsi="Rockwell Extra Bold"/>
                <w:sz w:val="28"/>
                <w:szCs w:val="28"/>
              </w:rPr>
            </w:pPr>
          </w:p>
          <w:p w:rsidR="007B4693" w:rsidRDefault="007B4693" w:rsidP="007B4693">
            <w:pPr>
              <w:jc w:val="center"/>
              <w:rPr>
                <w:rFonts w:ascii="Rockwell Extra Bold" w:hAnsi="Rockwell Extra Bold"/>
                <w:sz w:val="28"/>
                <w:szCs w:val="28"/>
              </w:rPr>
            </w:pPr>
          </w:p>
        </w:tc>
        <w:tc>
          <w:tcPr>
            <w:tcW w:w="4788" w:type="dxa"/>
            <w:tcBorders>
              <w:top w:val="single" w:sz="4" w:space="0" w:color="auto"/>
              <w:right w:val="nil"/>
            </w:tcBorders>
          </w:tcPr>
          <w:p w:rsidR="007B4693" w:rsidRDefault="007B4693" w:rsidP="007B4693">
            <w:pPr>
              <w:jc w:val="center"/>
              <w:rPr>
                <w:rFonts w:ascii="Rockwell Extra Bold" w:hAnsi="Rockwell Extra Bold"/>
                <w:sz w:val="28"/>
                <w:szCs w:val="28"/>
              </w:rPr>
            </w:pPr>
          </w:p>
        </w:tc>
      </w:tr>
      <w:tr w:rsidR="007B4693" w:rsidTr="007B4693">
        <w:tc>
          <w:tcPr>
            <w:tcW w:w="4788" w:type="dxa"/>
            <w:tcBorders>
              <w:left w:val="nil"/>
            </w:tcBorders>
          </w:tcPr>
          <w:p w:rsidR="007B4693" w:rsidRDefault="007B4693" w:rsidP="007B4693">
            <w:pPr>
              <w:jc w:val="center"/>
              <w:rPr>
                <w:rFonts w:ascii="Rockwell Extra Bold" w:hAnsi="Rockwell Extra Bold"/>
                <w:sz w:val="28"/>
                <w:szCs w:val="28"/>
              </w:rPr>
            </w:pPr>
          </w:p>
          <w:p w:rsidR="007B4693" w:rsidRDefault="007B4693" w:rsidP="007B4693">
            <w:pPr>
              <w:jc w:val="center"/>
              <w:rPr>
                <w:rFonts w:ascii="Rockwell Extra Bold" w:hAnsi="Rockwell Extra Bold"/>
                <w:sz w:val="28"/>
                <w:szCs w:val="28"/>
              </w:rPr>
            </w:pPr>
          </w:p>
        </w:tc>
        <w:tc>
          <w:tcPr>
            <w:tcW w:w="4788" w:type="dxa"/>
            <w:tcBorders>
              <w:right w:val="nil"/>
            </w:tcBorders>
          </w:tcPr>
          <w:p w:rsidR="007B4693" w:rsidRDefault="007B4693" w:rsidP="007B4693">
            <w:pPr>
              <w:jc w:val="center"/>
              <w:rPr>
                <w:rFonts w:ascii="Rockwell Extra Bold" w:hAnsi="Rockwell Extra Bold"/>
                <w:sz w:val="28"/>
                <w:szCs w:val="28"/>
              </w:rPr>
            </w:pPr>
          </w:p>
        </w:tc>
      </w:tr>
      <w:tr w:rsidR="007B4693" w:rsidTr="007B4693">
        <w:tc>
          <w:tcPr>
            <w:tcW w:w="4788" w:type="dxa"/>
            <w:tcBorders>
              <w:left w:val="nil"/>
            </w:tcBorders>
          </w:tcPr>
          <w:p w:rsidR="007B4693" w:rsidRDefault="007B4693" w:rsidP="007B4693">
            <w:pPr>
              <w:jc w:val="center"/>
              <w:rPr>
                <w:rFonts w:ascii="Rockwell Extra Bold" w:hAnsi="Rockwell Extra Bold"/>
                <w:sz w:val="28"/>
                <w:szCs w:val="28"/>
              </w:rPr>
            </w:pPr>
          </w:p>
          <w:p w:rsidR="007B4693" w:rsidRDefault="007B4693" w:rsidP="007B4693">
            <w:pPr>
              <w:jc w:val="center"/>
              <w:rPr>
                <w:rFonts w:ascii="Rockwell Extra Bold" w:hAnsi="Rockwell Extra Bold"/>
                <w:sz w:val="28"/>
                <w:szCs w:val="28"/>
              </w:rPr>
            </w:pPr>
          </w:p>
        </w:tc>
        <w:tc>
          <w:tcPr>
            <w:tcW w:w="4788" w:type="dxa"/>
            <w:tcBorders>
              <w:right w:val="nil"/>
            </w:tcBorders>
          </w:tcPr>
          <w:p w:rsidR="007B4693" w:rsidRDefault="007B4693" w:rsidP="007B4693">
            <w:pPr>
              <w:jc w:val="center"/>
              <w:rPr>
                <w:rFonts w:ascii="Rockwell Extra Bold" w:hAnsi="Rockwell Extra Bold"/>
                <w:sz w:val="28"/>
                <w:szCs w:val="28"/>
              </w:rPr>
            </w:pPr>
          </w:p>
        </w:tc>
      </w:tr>
      <w:tr w:rsidR="007B4693" w:rsidTr="007B4693">
        <w:tc>
          <w:tcPr>
            <w:tcW w:w="4788" w:type="dxa"/>
            <w:tcBorders>
              <w:left w:val="nil"/>
            </w:tcBorders>
          </w:tcPr>
          <w:p w:rsidR="007B4693" w:rsidRDefault="007B4693" w:rsidP="007B4693">
            <w:pPr>
              <w:jc w:val="center"/>
              <w:rPr>
                <w:rFonts w:ascii="Rockwell Extra Bold" w:hAnsi="Rockwell Extra Bold"/>
                <w:sz w:val="28"/>
                <w:szCs w:val="28"/>
              </w:rPr>
            </w:pPr>
          </w:p>
          <w:p w:rsidR="007B4693" w:rsidRDefault="007B4693" w:rsidP="007B4693">
            <w:pPr>
              <w:jc w:val="center"/>
              <w:rPr>
                <w:rFonts w:ascii="Rockwell Extra Bold" w:hAnsi="Rockwell Extra Bold"/>
                <w:sz w:val="28"/>
                <w:szCs w:val="28"/>
              </w:rPr>
            </w:pPr>
          </w:p>
        </w:tc>
        <w:tc>
          <w:tcPr>
            <w:tcW w:w="4788" w:type="dxa"/>
            <w:tcBorders>
              <w:right w:val="nil"/>
            </w:tcBorders>
          </w:tcPr>
          <w:p w:rsidR="007B4693" w:rsidRDefault="007B4693" w:rsidP="007B4693">
            <w:pPr>
              <w:jc w:val="center"/>
              <w:rPr>
                <w:rFonts w:ascii="Rockwell Extra Bold" w:hAnsi="Rockwell Extra Bold"/>
                <w:sz w:val="28"/>
                <w:szCs w:val="28"/>
              </w:rPr>
            </w:pPr>
          </w:p>
        </w:tc>
      </w:tr>
      <w:tr w:rsidR="000C6DF3" w:rsidTr="000C6DF3">
        <w:trPr>
          <w:trHeight w:val="638"/>
        </w:trPr>
        <w:tc>
          <w:tcPr>
            <w:tcW w:w="4788" w:type="dxa"/>
            <w:tcBorders>
              <w:left w:val="nil"/>
              <w:bottom w:val="single" w:sz="4" w:space="0" w:color="auto"/>
            </w:tcBorders>
          </w:tcPr>
          <w:p w:rsidR="000C6DF3" w:rsidRDefault="000C6DF3" w:rsidP="007B4693">
            <w:pPr>
              <w:jc w:val="center"/>
              <w:rPr>
                <w:rFonts w:ascii="Rockwell Extra Bold" w:hAnsi="Rockwell Extra Bold"/>
                <w:sz w:val="28"/>
                <w:szCs w:val="28"/>
              </w:rPr>
            </w:pPr>
          </w:p>
        </w:tc>
        <w:tc>
          <w:tcPr>
            <w:tcW w:w="4788" w:type="dxa"/>
            <w:tcBorders>
              <w:bottom w:val="single" w:sz="4" w:space="0" w:color="auto"/>
              <w:right w:val="nil"/>
            </w:tcBorders>
          </w:tcPr>
          <w:p w:rsidR="000C6DF3" w:rsidRDefault="000C6DF3" w:rsidP="007B4693">
            <w:pPr>
              <w:jc w:val="center"/>
              <w:rPr>
                <w:rFonts w:ascii="Rockwell Extra Bold" w:hAnsi="Rockwell Extra Bold"/>
                <w:sz w:val="28"/>
                <w:szCs w:val="28"/>
              </w:rPr>
            </w:pPr>
          </w:p>
        </w:tc>
      </w:tr>
      <w:tr w:rsidR="000C6DF3" w:rsidTr="000C6DF3">
        <w:trPr>
          <w:trHeight w:val="620"/>
        </w:trPr>
        <w:tc>
          <w:tcPr>
            <w:tcW w:w="4788" w:type="dxa"/>
            <w:tcBorders>
              <w:left w:val="nil"/>
              <w:bottom w:val="single" w:sz="4" w:space="0" w:color="auto"/>
            </w:tcBorders>
          </w:tcPr>
          <w:p w:rsidR="000C6DF3" w:rsidRDefault="000C6DF3" w:rsidP="007B4693">
            <w:pPr>
              <w:jc w:val="center"/>
              <w:rPr>
                <w:rFonts w:ascii="Rockwell Extra Bold" w:hAnsi="Rockwell Extra Bold"/>
                <w:sz w:val="28"/>
                <w:szCs w:val="28"/>
              </w:rPr>
            </w:pPr>
          </w:p>
        </w:tc>
        <w:tc>
          <w:tcPr>
            <w:tcW w:w="4788" w:type="dxa"/>
            <w:tcBorders>
              <w:bottom w:val="single" w:sz="4" w:space="0" w:color="auto"/>
              <w:right w:val="nil"/>
            </w:tcBorders>
          </w:tcPr>
          <w:p w:rsidR="000C6DF3" w:rsidRDefault="000C6DF3" w:rsidP="007B4693">
            <w:pPr>
              <w:jc w:val="center"/>
              <w:rPr>
                <w:rFonts w:ascii="Rockwell Extra Bold" w:hAnsi="Rockwell Extra Bold"/>
                <w:sz w:val="28"/>
                <w:szCs w:val="28"/>
              </w:rPr>
            </w:pPr>
          </w:p>
        </w:tc>
      </w:tr>
      <w:tr w:rsidR="000C6DF3" w:rsidTr="000C6DF3">
        <w:trPr>
          <w:trHeight w:val="638"/>
        </w:trPr>
        <w:tc>
          <w:tcPr>
            <w:tcW w:w="4788" w:type="dxa"/>
            <w:tcBorders>
              <w:left w:val="nil"/>
              <w:bottom w:val="single" w:sz="4" w:space="0" w:color="auto"/>
            </w:tcBorders>
          </w:tcPr>
          <w:p w:rsidR="000C6DF3" w:rsidRDefault="000C6DF3" w:rsidP="007B4693">
            <w:pPr>
              <w:jc w:val="center"/>
              <w:rPr>
                <w:rFonts w:ascii="Rockwell Extra Bold" w:hAnsi="Rockwell Extra Bold"/>
                <w:sz w:val="28"/>
                <w:szCs w:val="28"/>
              </w:rPr>
            </w:pPr>
          </w:p>
        </w:tc>
        <w:tc>
          <w:tcPr>
            <w:tcW w:w="4788" w:type="dxa"/>
            <w:tcBorders>
              <w:bottom w:val="single" w:sz="4" w:space="0" w:color="auto"/>
              <w:right w:val="nil"/>
            </w:tcBorders>
          </w:tcPr>
          <w:p w:rsidR="000C6DF3" w:rsidRDefault="000C6DF3" w:rsidP="007B4693">
            <w:pPr>
              <w:jc w:val="center"/>
              <w:rPr>
                <w:rFonts w:ascii="Rockwell Extra Bold" w:hAnsi="Rockwell Extra Bold"/>
                <w:sz w:val="28"/>
                <w:szCs w:val="28"/>
              </w:rPr>
            </w:pPr>
          </w:p>
        </w:tc>
      </w:tr>
      <w:tr w:rsidR="007B4693" w:rsidTr="00BD3102">
        <w:tc>
          <w:tcPr>
            <w:tcW w:w="4788" w:type="dxa"/>
            <w:tcBorders>
              <w:left w:val="nil"/>
            </w:tcBorders>
          </w:tcPr>
          <w:p w:rsidR="007B4693" w:rsidRDefault="007B4693" w:rsidP="007B4693">
            <w:pPr>
              <w:jc w:val="center"/>
              <w:rPr>
                <w:rFonts w:ascii="Rockwell Extra Bold" w:hAnsi="Rockwell Extra Bold"/>
                <w:sz w:val="28"/>
                <w:szCs w:val="28"/>
              </w:rPr>
            </w:pPr>
          </w:p>
          <w:p w:rsidR="007B4693" w:rsidRDefault="007B4693" w:rsidP="007B4693">
            <w:pPr>
              <w:jc w:val="center"/>
              <w:rPr>
                <w:rFonts w:ascii="Rockwell Extra Bold" w:hAnsi="Rockwell Extra Bold"/>
                <w:sz w:val="28"/>
                <w:szCs w:val="28"/>
              </w:rPr>
            </w:pPr>
          </w:p>
        </w:tc>
        <w:tc>
          <w:tcPr>
            <w:tcW w:w="4788" w:type="dxa"/>
            <w:tcBorders>
              <w:right w:val="nil"/>
            </w:tcBorders>
          </w:tcPr>
          <w:p w:rsidR="007B4693" w:rsidRDefault="007B4693" w:rsidP="007B4693">
            <w:pPr>
              <w:jc w:val="center"/>
              <w:rPr>
                <w:rFonts w:ascii="Rockwell Extra Bold" w:hAnsi="Rockwell Extra Bold"/>
                <w:sz w:val="28"/>
                <w:szCs w:val="28"/>
              </w:rPr>
            </w:pPr>
          </w:p>
        </w:tc>
      </w:tr>
      <w:tr w:rsidR="00BD3102" w:rsidTr="00BD3102">
        <w:trPr>
          <w:trHeight w:val="683"/>
        </w:trPr>
        <w:tc>
          <w:tcPr>
            <w:tcW w:w="4788" w:type="dxa"/>
            <w:tcBorders>
              <w:left w:val="nil"/>
              <w:bottom w:val="single" w:sz="4" w:space="0" w:color="auto"/>
            </w:tcBorders>
          </w:tcPr>
          <w:p w:rsidR="00BD3102" w:rsidRDefault="00BD3102" w:rsidP="007B4693">
            <w:pPr>
              <w:jc w:val="center"/>
              <w:rPr>
                <w:rFonts w:ascii="Rockwell Extra Bold" w:hAnsi="Rockwell Extra Bold"/>
                <w:sz w:val="28"/>
                <w:szCs w:val="28"/>
              </w:rPr>
            </w:pPr>
          </w:p>
        </w:tc>
        <w:tc>
          <w:tcPr>
            <w:tcW w:w="4788" w:type="dxa"/>
            <w:tcBorders>
              <w:bottom w:val="single" w:sz="4" w:space="0" w:color="auto"/>
              <w:right w:val="nil"/>
            </w:tcBorders>
          </w:tcPr>
          <w:p w:rsidR="00BD3102" w:rsidRDefault="00BD3102" w:rsidP="007B4693">
            <w:pPr>
              <w:jc w:val="center"/>
              <w:rPr>
                <w:rFonts w:ascii="Rockwell Extra Bold" w:hAnsi="Rockwell Extra Bold"/>
                <w:sz w:val="28"/>
                <w:szCs w:val="28"/>
              </w:rPr>
            </w:pPr>
          </w:p>
        </w:tc>
      </w:tr>
    </w:tbl>
    <w:p w:rsidR="007B4693" w:rsidRPr="007B4693" w:rsidRDefault="007B4693" w:rsidP="007B4693">
      <w:pPr>
        <w:jc w:val="center"/>
        <w:rPr>
          <w:rFonts w:ascii="Rockwell Extra Bold" w:hAnsi="Rockwell Extra Bold"/>
        </w:rPr>
      </w:pPr>
    </w:p>
    <w:p w:rsidR="007B4693" w:rsidRDefault="007B4693" w:rsidP="005D514E">
      <w:pPr>
        <w:jc w:val="center"/>
        <w:rPr>
          <w:rFonts w:ascii="Arial Black" w:hAnsi="Arial Black"/>
        </w:rPr>
      </w:pPr>
      <w:r w:rsidRPr="007B4693">
        <w:rPr>
          <w:rFonts w:ascii="Arial Black" w:hAnsi="Arial Black"/>
        </w:rPr>
        <w:t>Post Lab Questions</w:t>
      </w:r>
    </w:p>
    <w:p w:rsidR="007B4693" w:rsidRDefault="009D4EE8" w:rsidP="007B4693">
      <w:pPr>
        <w:pStyle w:val="ListParagraph"/>
        <w:numPr>
          <w:ilvl w:val="0"/>
          <w:numId w:val="20"/>
        </w:numPr>
        <w:rPr>
          <w:rFonts w:ascii="Arial" w:hAnsi="Arial" w:cs="Arial"/>
        </w:rPr>
      </w:pPr>
      <w:r>
        <w:rPr>
          <w:rFonts w:ascii="Arial" w:hAnsi="Arial" w:cs="Arial"/>
        </w:rPr>
        <w:t xml:space="preserve">(4 pts) </w:t>
      </w:r>
      <w:r w:rsidR="007B4693">
        <w:rPr>
          <w:rFonts w:ascii="Arial" w:hAnsi="Arial" w:cs="Arial"/>
        </w:rPr>
        <w:t xml:space="preserve">Draw a bar graph to illustrate the </w:t>
      </w:r>
      <w:r w:rsidR="000C6DF3">
        <w:rPr>
          <w:rFonts w:ascii="Arial" w:hAnsi="Arial" w:cs="Arial"/>
        </w:rPr>
        <w:t>distance traveled from launching various oxygen: hydrogen: water</w:t>
      </w:r>
      <w:r w:rsidR="007B4693">
        <w:rPr>
          <w:rFonts w:ascii="Arial" w:hAnsi="Arial" w:cs="Arial"/>
        </w:rPr>
        <w:t xml:space="preserve"> gas mixtures.</w:t>
      </w:r>
    </w:p>
    <w:p w:rsidR="007B4693" w:rsidRDefault="007B4693" w:rsidP="007B4693">
      <w:pPr>
        <w:rPr>
          <w:rFonts w:ascii="Arial" w:hAnsi="Arial" w:cs="Arial"/>
        </w:rPr>
      </w:pPr>
    </w:p>
    <w:p w:rsidR="007B4693" w:rsidRDefault="007B4693" w:rsidP="007B4693">
      <w:pPr>
        <w:rPr>
          <w:rFonts w:ascii="Arial" w:hAnsi="Arial" w:cs="Arial"/>
        </w:rPr>
      </w:pPr>
    </w:p>
    <w:p w:rsidR="007B4693" w:rsidRDefault="007B4693" w:rsidP="007B4693">
      <w:pPr>
        <w:rPr>
          <w:rFonts w:ascii="Arial" w:hAnsi="Arial" w:cs="Arial"/>
        </w:rPr>
      </w:pPr>
    </w:p>
    <w:p w:rsidR="007B4693" w:rsidRDefault="00247348" w:rsidP="007B4693">
      <w:pPr>
        <w:pStyle w:val="ListParagraph"/>
        <w:numPr>
          <w:ilvl w:val="0"/>
          <w:numId w:val="20"/>
        </w:numPr>
        <w:rPr>
          <w:rFonts w:ascii="Arial" w:hAnsi="Arial" w:cs="Arial"/>
        </w:rPr>
      </w:pPr>
      <w:r>
        <w:rPr>
          <w:rFonts w:ascii="Arial" w:hAnsi="Arial" w:cs="Arial"/>
        </w:rPr>
        <w:lastRenderedPageBreak/>
        <w:t>(</w:t>
      </w:r>
      <w:r w:rsidR="009D4EE8">
        <w:rPr>
          <w:rFonts w:ascii="Arial" w:hAnsi="Arial" w:cs="Arial"/>
        </w:rPr>
        <w:t>1 pt)</w:t>
      </w:r>
      <w:r w:rsidR="007B4693">
        <w:rPr>
          <w:rFonts w:ascii="Arial" w:hAnsi="Arial" w:cs="Arial"/>
        </w:rPr>
        <w:t>What is the fuel in the mole rockets?</w:t>
      </w:r>
    </w:p>
    <w:p w:rsidR="007B4693" w:rsidRPr="000C6DF3" w:rsidRDefault="007B4693" w:rsidP="000C6DF3">
      <w:pPr>
        <w:rPr>
          <w:rFonts w:ascii="Arial" w:hAnsi="Arial" w:cs="Arial"/>
        </w:rPr>
      </w:pPr>
    </w:p>
    <w:p w:rsidR="007B4693" w:rsidRDefault="007B4693" w:rsidP="007B4693">
      <w:pPr>
        <w:rPr>
          <w:rFonts w:ascii="Arial" w:hAnsi="Arial" w:cs="Arial"/>
        </w:rPr>
      </w:pPr>
    </w:p>
    <w:p w:rsidR="007B4693" w:rsidRDefault="009D4EE8" w:rsidP="007B4693">
      <w:pPr>
        <w:pStyle w:val="ListParagraph"/>
        <w:numPr>
          <w:ilvl w:val="0"/>
          <w:numId w:val="20"/>
        </w:numPr>
        <w:rPr>
          <w:rFonts w:ascii="Arial" w:hAnsi="Arial" w:cs="Arial"/>
        </w:rPr>
      </w:pPr>
      <w:r>
        <w:rPr>
          <w:rFonts w:ascii="Arial" w:hAnsi="Arial" w:cs="Arial"/>
        </w:rPr>
        <w:t>(2 pts)</w:t>
      </w:r>
      <w:r w:rsidR="007B4693">
        <w:rPr>
          <w:rFonts w:ascii="Arial" w:hAnsi="Arial" w:cs="Arial"/>
        </w:rPr>
        <w:t xml:space="preserve">Write a balanced chemical equation for the combustion reaction of hydrogen and oxygen to give water. </w:t>
      </w:r>
    </w:p>
    <w:p w:rsidR="007B4693" w:rsidRDefault="007B4693" w:rsidP="007B4693">
      <w:pPr>
        <w:rPr>
          <w:rFonts w:ascii="Arial" w:hAnsi="Arial" w:cs="Arial"/>
        </w:rPr>
      </w:pPr>
    </w:p>
    <w:p w:rsidR="007B4693" w:rsidRDefault="009D4EE8" w:rsidP="007B4693">
      <w:pPr>
        <w:pStyle w:val="ListParagraph"/>
        <w:numPr>
          <w:ilvl w:val="0"/>
          <w:numId w:val="20"/>
        </w:numPr>
        <w:rPr>
          <w:rFonts w:ascii="Arial" w:hAnsi="Arial" w:cs="Arial"/>
        </w:rPr>
      </w:pPr>
      <w:r>
        <w:rPr>
          <w:rFonts w:ascii="Arial" w:hAnsi="Arial" w:cs="Arial"/>
        </w:rPr>
        <w:t>(3 pts)</w:t>
      </w:r>
      <w:r w:rsidR="007B4693">
        <w:rPr>
          <w:rFonts w:ascii="Arial" w:hAnsi="Arial" w:cs="Arial"/>
        </w:rPr>
        <w:t>Complete the following sentence to describe the number of moles of each reactant involved in the combustion of hydrogen: ___________ mole(s) of hydrogen react with ___________ mole(s) of oxygen to give ____________moles of water.</w:t>
      </w:r>
    </w:p>
    <w:p w:rsidR="007B4693" w:rsidRPr="007B4693" w:rsidRDefault="007B4693" w:rsidP="007B4693">
      <w:pPr>
        <w:pStyle w:val="ListParagraph"/>
        <w:rPr>
          <w:rFonts w:ascii="Arial" w:hAnsi="Arial" w:cs="Arial"/>
        </w:rPr>
      </w:pPr>
    </w:p>
    <w:p w:rsidR="007B4693" w:rsidRDefault="007B4693" w:rsidP="007B4693">
      <w:pPr>
        <w:rPr>
          <w:rFonts w:ascii="Arial" w:hAnsi="Arial" w:cs="Arial"/>
        </w:rPr>
      </w:pPr>
    </w:p>
    <w:p w:rsidR="007B4693" w:rsidRDefault="009D4EE8" w:rsidP="007B4693">
      <w:pPr>
        <w:pStyle w:val="ListParagraph"/>
        <w:numPr>
          <w:ilvl w:val="0"/>
          <w:numId w:val="20"/>
        </w:numPr>
        <w:rPr>
          <w:rFonts w:ascii="Arial" w:hAnsi="Arial" w:cs="Arial"/>
        </w:rPr>
      </w:pPr>
      <w:r>
        <w:rPr>
          <w:rFonts w:ascii="Arial" w:hAnsi="Arial" w:cs="Arial"/>
        </w:rPr>
        <w:t>(1-3 pts)</w:t>
      </w:r>
      <w:r w:rsidR="007B4693">
        <w:rPr>
          <w:rFonts w:ascii="Arial" w:hAnsi="Arial" w:cs="Arial"/>
        </w:rPr>
        <w:t xml:space="preserve">Which oxygen/ hydrogen gas mixture produced the most explosive rocket? Explain why this mixture was most explosive. </w:t>
      </w:r>
    </w:p>
    <w:p w:rsidR="007B4693" w:rsidRDefault="007B4693" w:rsidP="007B4693">
      <w:pPr>
        <w:rPr>
          <w:rFonts w:ascii="Arial" w:hAnsi="Arial" w:cs="Arial"/>
        </w:rPr>
      </w:pPr>
    </w:p>
    <w:p w:rsidR="007B4693" w:rsidRPr="007B4693" w:rsidRDefault="009D4EE8" w:rsidP="007B4693">
      <w:pPr>
        <w:pStyle w:val="ListParagraph"/>
        <w:numPr>
          <w:ilvl w:val="0"/>
          <w:numId w:val="20"/>
        </w:numPr>
        <w:rPr>
          <w:rFonts w:ascii="Arial" w:hAnsi="Arial" w:cs="Arial"/>
        </w:rPr>
      </w:pPr>
      <w:r>
        <w:rPr>
          <w:rFonts w:ascii="Arial" w:hAnsi="Arial" w:cs="Arial"/>
        </w:rPr>
        <w:t>(2 pts)</w:t>
      </w:r>
      <w:r w:rsidR="007B4693">
        <w:rPr>
          <w:rFonts w:ascii="Arial" w:hAnsi="Arial" w:cs="Arial"/>
        </w:rPr>
        <w:t>Why do the hydrogen and oxygen gas mixtures in the collection bulb not react as soon as they are collected? (Consider the role of the match and the properties of gas molecules at room temperature)</w:t>
      </w:r>
    </w:p>
    <w:sectPr w:rsidR="007B4693" w:rsidRPr="007B4693" w:rsidSect="00FA1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A84"/>
    <w:multiLevelType w:val="hybridMultilevel"/>
    <w:tmpl w:val="71D45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22FD1"/>
    <w:multiLevelType w:val="hybridMultilevel"/>
    <w:tmpl w:val="FE0E239C"/>
    <w:lvl w:ilvl="0" w:tplc="83BC63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511B8"/>
    <w:multiLevelType w:val="hybridMultilevel"/>
    <w:tmpl w:val="F516D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44756F"/>
    <w:multiLevelType w:val="hybridMultilevel"/>
    <w:tmpl w:val="DB96B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794A40"/>
    <w:multiLevelType w:val="hybridMultilevel"/>
    <w:tmpl w:val="8BF825AE"/>
    <w:lvl w:ilvl="0" w:tplc="19B48D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A2F46"/>
    <w:multiLevelType w:val="hybridMultilevel"/>
    <w:tmpl w:val="A802C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847C98"/>
    <w:multiLevelType w:val="hybridMultilevel"/>
    <w:tmpl w:val="5B80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B4898"/>
    <w:multiLevelType w:val="hybridMultilevel"/>
    <w:tmpl w:val="6B365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146FBB"/>
    <w:multiLevelType w:val="hybridMultilevel"/>
    <w:tmpl w:val="282478C6"/>
    <w:lvl w:ilvl="0" w:tplc="19B48D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F7538"/>
    <w:multiLevelType w:val="hybridMultilevel"/>
    <w:tmpl w:val="4926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900B2"/>
    <w:multiLevelType w:val="hybridMultilevel"/>
    <w:tmpl w:val="9E7A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42470"/>
    <w:multiLevelType w:val="hybridMultilevel"/>
    <w:tmpl w:val="1F9AE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DA52D2"/>
    <w:multiLevelType w:val="hybridMultilevel"/>
    <w:tmpl w:val="EEF6D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901C1"/>
    <w:multiLevelType w:val="hybridMultilevel"/>
    <w:tmpl w:val="CDB2C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C5161E"/>
    <w:multiLevelType w:val="hybridMultilevel"/>
    <w:tmpl w:val="6B0868BA"/>
    <w:lvl w:ilvl="0" w:tplc="9EF6E0E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08128A9"/>
    <w:multiLevelType w:val="hybridMultilevel"/>
    <w:tmpl w:val="1660B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34E95"/>
    <w:multiLevelType w:val="hybridMultilevel"/>
    <w:tmpl w:val="FDD6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068B3"/>
    <w:multiLevelType w:val="hybridMultilevel"/>
    <w:tmpl w:val="DD3617BA"/>
    <w:lvl w:ilvl="0" w:tplc="19B48D68">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4C5EC3"/>
    <w:multiLevelType w:val="hybridMultilevel"/>
    <w:tmpl w:val="6C36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21B20"/>
    <w:multiLevelType w:val="hybridMultilevel"/>
    <w:tmpl w:val="87E0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893364"/>
    <w:multiLevelType w:val="hybridMultilevel"/>
    <w:tmpl w:val="EA44C0AE"/>
    <w:lvl w:ilvl="0" w:tplc="19B48D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3"/>
  </w:num>
  <w:num w:numId="4">
    <w:abstractNumId w:val="19"/>
  </w:num>
  <w:num w:numId="5">
    <w:abstractNumId w:val="10"/>
  </w:num>
  <w:num w:numId="6">
    <w:abstractNumId w:val="5"/>
  </w:num>
  <w:num w:numId="7">
    <w:abstractNumId w:val="0"/>
  </w:num>
  <w:num w:numId="8">
    <w:abstractNumId w:val="16"/>
  </w:num>
  <w:num w:numId="9">
    <w:abstractNumId w:val="13"/>
  </w:num>
  <w:num w:numId="10">
    <w:abstractNumId w:val="18"/>
  </w:num>
  <w:num w:numId="11">
    <w:abstractNumId w:val="11"/>
  </w:num>
  <w:num w:numId="12">
    <w:abstractNumId w:val="9"/>
  </w:num>
  <w:num w:numId="13">
    <w:abstractNumId w:val="6"/>
  </w:num>
  <w:num w:numId="14">
    <w:abstractNumId w:val="12"/>
  </w:num>
  <w:num w:numId="15">
    <w:abstractNumId w:val="2"/>
  </w:num>
  <w:num w:numId="16">
    <w:abstractNumId w:val="7"/>
  </w:num>
  <w:num w:numId="17">
    <w:abstractNumId w:val="15"/>
  </w:num>
  <w:num w:numId="18">
    <w:abstractNumId w:val="4"/>
  </w:num>
  <w:num w:numId="19">
    <w:abstractNumId w:val="17"/>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202"/>
    <w:rsid w:val="000C6DF3"/>
    <w:rsid w:val="001B79BB"/>
    <w:rsid w:val="00247348"/>
    <w:rsid w:val="002A7E78"/>
    <w:rsid w:val="002E7E48"/>
    <w:rsid w:val="003A2837"/>
    <w:rsid w:val="003F3370"/>
    <w:rsid w:val="00402296"/>
    <w:rsid w:val="00470366"/>
    <w:rsid w:val="004E1B2E"/>
    <w:rsid w:val="00513E94"/>
    <w:rsid w:val="00596A11"/>
    <w:rsid w:val="005D514E"/>
    <w:rsid w:val="006564CD"/>
    <w:rsid w:val="00665DFF"/>
    <w:rsid w:val="00690202"/>
    <w:rsid w:val="00727E80"/>
    <w:rsid w:val="0076271A"/>
    <w:rsid w:val="007B4693"/>
    <w:rsid w:val="007F1ADE"/>
    <w:rsid w:val="008057AD"/>
    <w:rsid w:val="008D627D"/>
    <w:rsid w:val="00943C5C"/>
    <w:rsid w:val="009D4EE8"/>
    <w:rsid w:val="00A84D7E"/>
    <w:rsid w:val="00B41919"/>
    <w:rsid w:val="00BD3102"/>
    <w:rsid w:val="00BF19F5"/>
    <w:rsid w:val="00CF3962"/>
    <w:rsid w:val="00D066DE"/>
    <w:rsid w:val="00DE2A09"/>
    <w:rsid w:val="00E05AF5"/>
    <w:rsid w:val="00E22EBE"/>
    <w:rsid w:val="00EE0626"/>
    <w:rsid w:val="00FA1828"/>
    <w:rsid w:val="00FF2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919"/>
    <w:pPr>
      <w:ind w:left="720"/>
      <w:contextualSpacing/>
    </w:pPr>
  </w:style>
  <w:style w:type="paragraph" w:styleId="BalloonText">
    <w:name w:val="Balloon Text"/>
    <w:basedOn w:val="Normal"/>
    <w:link w:val="BalloonTextChar"/>
    <w:uiPriority w:val="99"/>
    <w:semiHidden/>
    <w:unhideWhenUsed/>
    <w:rsid w:val="004E1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B2E"/>
    <w:rPr>
      <w:rFonts w:ascii="Tahoma" w:hAnsi="Tahoma" w:cs="Tahoma"/>
      <w:sz w:val="16"/>
      <w:szCs w:val="16"/>
    </w:rPr>
  </w:style>
  <w:style w:type="table" w:styleId="TableGrid">
    <w:name w:val="Table Grid"/>
    <w:basedOn w:val="TableNormal"/>
    <w:uiPriority w:val="59"/>
    <w:rsid w:val="007B46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9763-EF77-414B-924C-DC618B33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Barron Area Schools</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hansonca</dc:creator>
  <cp:lastModifiedBy>gunthert</cp:lastModifiedBy>
  <cp:revision>7</cp:revision>
  <cp:lastPrinted>2011-02-11T13:29:00Z</cp:lastPrinted>
  <dcterms:created xsi:type="dcterms:W3CDTF">2011-02-04T20:31:00Z</dcterms:created>
  <dcterms:modified xsi:type="dcterms:W3CDTF">2011-02-11T13:36:00Z</dcterms:modified>
</cp:coreProperties>
</file>